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3545" w14:textId="77777777" w:rsidR="006C3FD5" w:rsidRDefault="006C3FD5" w:rsidP="006C3FD5">
      <w:pPr>
        <w:rPr>
          <w:rFonts w:ascii="Open Sans" w:hAnsi="Open Sans" w:cs="Open Sans"/>
          <w:b/>
          <w:sz w:val="28"/>
          <w:szCs w:val="28"/>
          <w:lang w:eastAsia="en-US"/>
        </w:rPr>
      </w:pPr>
      <w:r w:rsidRPr="006C3FD5">
        <w:rPr>
          <w:rFonts w:ascii="Open Sans" w:hAnsi="Open Sans" w:cs="Open Sans"/>
          <w:b/>
          <w:sz w:val="28"/>
          <w:szCs w:val="28"/>
          <w:lang w:eastAsia="en-US"/>
        </w:rPr>
        <w:t>Gemeinschaftsstand wirbt in Essen für Campingurlaub in Ostfriesland</w:t>
      </w:r>
    </w:p>
    <w:p w14:paraId="3D790B2E" w14:textId="19A038D6" w:rsidR="006C3FD5" w:rsidRDefault="00F00A42" w:rsidP="006C3FD5">
      <w:pPr>
        <w:rPr>
          <w:rFonts w:ascii="Open Sans" w:hAnsi="Open Sans" w:cs="Open Sans"/>
          <w:sz w:val="21"/>
          <w:szCs w:val="21"/>
          <w:lang w:eastAsia="en-US"/>
        </w:rPr>
      </w:pPr>
      <w:r>
        <w:rPr>
          <w:rFonts w:ascii="Open Sans" w:hAnsi="Open Sans" w:cs="Open Sans"/>
          <w:b/>
          <w:sz w:val="21"/>
          <w:szCs w:val="21"/>
          <w:lang w:eastAsia="en-US"/>
        </w:rPr>
        <w:br/>
      </w:r>
      <w:r w:rsidR="00FA72BA" w:rsidRPr="00771392">
        <w:rPr>
          <w:rFonts w:ascii="Open Sans" w:hAnsi="Open Sans" w:cs="Open Sans"/>
          <w:b/>
          <w:sz w:val="21"/>
          <w:szCs w:val="21"/>
          <w:lang w:eastAsia="en-US"/>
        </w:rPr>
        <w:t xml:space="preserve">Leer, </w:t>
      </w:r>
      <w:r w:rsidR="008055ED" w:rsidRPr="00771392">
        <w:rPr>
          <w:rFonts w:ascii="Open Sans" w:hAnsi="Open Sans" w:cs="Open Sans"/>
          <w:b/>
          <w:sz w:val="21"/>
          <w:szCs w:val="21"/>
          <w:lang w:eastAsia="en-US"/>
        </w:rPr>
        <w:t>2</w:t>
      </w:r>
      <w:r w:rsidR="00BF73D7">
        <w:rPr>
          <w:rFonts w:ascii="Open Sans" w:hAnsi="Open Sans" w:cs="Open Sans"/>
          <w:b/>
          <w:sz w:val="21"/>
          <w:szCs w:val="21"/>
          <w:lang w:eastAsia="en-US"/>
        </w:rPr>
        <w:t>5</w:t>
      </w:r>
      <w:r w:rsidR="008055ED" w:rsidRPr="00771392">
        <w:rPr>
          <w:rFonts w:ascii="Open Sans" w:hAnsi="Open Sans" w:cs="Open Sans"/>
          <w:b/>
          <w:sz w:val="21"/>
          <w:szCs w:val="21"/>
          <w:lang w:eastAsia="en-US"/>
        </w:rPr>
        <w:t>. Februar 202</w:t>
      </w:r>
      <w:r w:rsidR="00D53023">
        <w:rPr>
          <w:rFonts w:ascii="Open Sans" w:hAnsi="Open Sans" w:cs="Open Sans"/>
          <w:b/>
          <w:sz w:val="21"/>
          <w:szCs w:val="21"/>
          <w:lang w:eastAsia="en-US"/>
        </w:rPr>
        <w:t>6</w:t>
      </w:r>
      <w:r w:rsidR="002971FC" w:rsidRPr="00771392">
        <w:rPr>
          <w:rFonts w:ascii="Open Sans" w:hAnsi="Open Sans" w:cs="Open Sans"/>
          <w:b/>
          <w:sz w:val="21"/>
          <w:szCs w:val="21"/>
          <w:lang w:eastAsia="en-US"/>
        </w:rPr>
        <w:t xml:space="preserve"> </w:t>
      </w:r>
      <w:r w:rsidR="006C3FD5" w:rsidRPr="006C3FD5">
        <w:rPr>
          <w:rFonts w:ascii="Open Sans" w:hAnsi="Open Sans" w:cs="Open Sans"/>
          <w:sz w:val="21"/>
          <w:szCs w:val="21"/>
          <w:lang w:eastAsia="en-US"/>
        </w:rPr>
        <w:t xml:space="preserve">Ostfriesland zeigt Flagge im Ruhrgebiet: Vom </w:t>
      </w:r>
      <w:r w:rsidR="00FC6A8C">
        <w:rPr>
          <w:rFonts w:ascii="Open Sans" w:hAnsi="Open Sans" w:cs="Open Sans"/>
          <w:sz w:val="21"/>
          <w:szCs w:val="21"/>
          <w:lang w:eastAsia="en-US"/>
        </w:rPr>
        <w:t>25</w:t>
      </w:r>
      <w:r w:rsidR="006C3FD5" w:rsidRPr="006C3FD5">
        <w:rPr>
          <w:rFonts w:ascii="Open Sans" w:hAnsi="Open Sans" w:cs="Open Sans"/>
          <w:sz w:val="21"/>
          <w:szCs w:val="21"/>
          <w:lang w:eastAsia="en-US"/>
        </w:rPr>
        <w:t>. Februar</w:t>
      </w:r>
      <w:r w:rsidR="006A6A1F">
        <w:rPr>
          <w:rFonts w:ascii="Open Sans" w:hAnsi="Open Sans" w:cs="Open Sans"/>
          <w:sz w:val="21"/>
          <w:szCs w:val="21"/>
          <w:lang w:eastAsia="en-US"/>
        </w:rPr>
        <w:t xml:space="preserve"> </w:t>
      </w:r>
      <w:r w:rsidR="00FC6A8C">
        <w:rPr>
          <w:rFonts w:ascii="Open Sans" w:hAnsi="Open Sans" w:cs="Open Sans"/>
          <w:sz w:val="21"/>
          <w:szCs w:val="21"/>
          <w:lang w:eastAsia="en-US"/>
        </w:rPr>
        <w:t>bis 1. März</w:t>
      </w:r>
      <w:r w:rsidR="00CD7877">
        <w:rPr>
          <w:rFonts w:ascii="Open Sans" w:hAnsi="Open Sans" w:cs="Open Sans"/>
          <w:sz w:val="21"/>
          <w:szCs w:val="21"/>
          <w:lang w:eastAsia="en-US"/>
        </w:rPr>
        <w:t xml:space="preserve"> </w:t>
      </w:r>
      <w:r w:rsidR="006C3FD5" w:rsidRPr="006C3FD5">
        <w:rPr>
          <w:rFonts w:ascii="Open Sans" w:hAnsi="Open Sans" w:cs="Open Sans"/>
          <w:sz w:val="21"/>
          <w:szCs w:val="21"/>
          <w:lang w:eastAsia="en-US"/>
        </w:rPr>
        <w:t xml:space="preserve">2026 präsentiert sich die Urlaubsregion gemeinsam mit </w:t>
      </w:r>
      <w:r w:rsidR="006A6A1F">
        <w:rPr>
          <w:rFonts w:ascii="Open Sans" w:hAnsi="Open Sans" w:cs="Open Sans"/>
          <w:sz w:val="21"/>
          <w:szCs w:val="21"/>
          <w:lang w:eastAsia="en-US"/>
        </w:rPr>
        <w:t>sechs</w:t>
      </w:r>
      <w:r w:rsidR="006C3FD5" w:rsidRPr="006C3FD5">
        <w:rPr>
          <w:rFonts w:ascii="Open Sans" w:hAnsi="Open Sans" w:cs="Open Sans"/>
          <w:sz w:val="21"/>
          <w:szCs w:val="21"/>
          <w:lang w:eastAsia="en-US"/>
        </w:rPr>
        <w:t xml:space="preserve"> Campingplätzen auf der Messe „Reise + Camping“ in Essen. In Halle 7 am Stand 7C21.6 informieren die Ostfriesland Tourismus GmbH (OTG) sowie die Campingplätze aus Bensersiel, </w:t>
      </w:r>
      <w:r w:rsidR="006A6A1F">
        <w:rPr>
          <w:rFonts w:ascii="Open Sans" w:hAnsi="Open Sans" w:cs="Open Sans"/>
          <w:sz w:val="21"/>
          <w:szCs w:val="21"/>
          <w:lang w:eastAsia="en-US"/>
        </w:rPr>
        <w:t xml:space="preserve">Bingum, </w:t>
      </w:r>
      <w:r w:rsidR="006C3FD5" w:rsidRPr="006C3FD5">
        <w:rPr>
          <w:rFonts w:ascii="Open Sans" w:hAnsi="Open Sans" w:cs="Open Sans"/>
          <w:sz w:val="21"/>
          <w:szCs w:val="21"/>
          <w:lang w:eastAsia="en-US"/>
        </w:rPr>
        <w:t>Dangast, Carolinensiel, Westoverledingen und Wiesmoor über ihre Angebote.</w:t>
      </w:r>
    </w:p>
    <w:p w14:paraId="7E778552" w14:textId="77777777" w:rsidR="006C3FD5" w:rsidRPr="006C3FD5" w:rsidRDefault="006C3FD5" w:rsidP="006C3FD5">
      <w:pPr>
        <w:rPr>
          <w:rFonts w:ascii="Open Sans" w:hAnsi="Open Sans" w:cs="Open Sans"/>
          <w:sz w:val="21"/>
          <w:szCs w:val="21"/>
          <w:lang w:eastAsia="en-US"/>
        </w:rPr>
      </w:pPr>
    </w:p>
    <w:p w14:paraId="08FCE2DE" w14:textId="14DFBCC9" w:rsidR="00683E77" w:rsidRPr="00683E77" w:rsidRDefault="006C3FD5" w:rsidP="00683E77">
      <w:pPr>
        <w:jc w:val="both"/>
        <w:rPr>
          <w:rFonts w:ascii="Open Sans" w:hAnsi="Open Sans" w:cs="Open Sans"/>
          <w:sz w:val="21"/>
          <w:szCs w:val="21"/>
          <w:lang w:eastAsia="en-US"/>
        </w:rPr>
      </w:pPr>
      <w:r w:rsidRPr="006C3FD5">
        <w:rPr>
          <w:rFonts w:ascii="Open Sans" w:hAnsi="Open Sans" w:cs="Open Sans"/>
          <w:sz w:val="21"/>
          <w:szCs w:val="21"/>
          <w:lang w:eastAsia="en-US"/>
        </w:rPr>
        <w:t>Der Gemeinschaftsstand wird von der OTG organisiert und koordiniert. Ziel ist es, die Vielfalt des Campingangebots gebündelt zu präsentieren und neue Gäste für einen Urlaub zwischen Küste, Fehnlandschaft und Parkanlagen zu begeistern.</w:t>
      </w:r>
      <w:r w:rsidR="00683E77">
        <w:rPr>
          <w:rFonts w:ascii="Open Sans" w:hAnsi="Open Sans" w:cs="Open Sans"/>
          <w:sz w:val="21"/>
          <w:szCs w:val="21"/>
          <w:lang w:eastAsia="en-US"/>
        </w:rPr>
        <w:t xml:space="preserve"> </w:t>
      </w:r>
      <w:r w:rsidR="00683E77" w:rsidRPr="00683E77">
        <w:rPr>
          <w:rFonts w:ascii="Open Sans" w:hAnsi="Open Sans" w:cs="Open Sans"/>
          <w:sz w:val="21"/>
          <w:szCs w:val="21"/>
          <w:lang w:eastAsia="en-US"/>
        </w:rPr>
        <w:t>Begleitend wurde im Vorfeld über die OTG-Kanäle eine Ticketverlosung durchgeführt: 20 x 2 Eintrittskarten für die Messe wurden verlost, insgesamt nahmen 339 Personen an der Aktion teil.</w:t>
      </w:r>
    </w:p>
    <w:p w14:paraId="37768734" w14:textId="68981A10" w:rsidR="006C3FD5" w:rsidRDefault="006C3FD5" w:rsidP="00683E77">
      <w:pPr>
        <w:jc w:val="both"/>
        <w:rPr>
          <w:rFonts w:ascii="Open Sans" w:hAnsi="Open Sans" w:cs="Open Sans"/>
          <w:sz w:val="21"/>
          <w:szCs w:val="21"/>
          <w:lang w:eastAsia="en-US"/>
        </w:rPr>
      </w:pPr>
    </w:p>
    <w:p w14:paraId="592DA816" w14:textId="77777777" w:rsidR="006C3FD5" w:rsidRDefault="006C3FD5" w:rsidP="006C3FD5">
      <w:pPr>
        <w:rPr>
          <w:rFonts w:ascii="Open Sans" w:hAnsi="Open Sans" w:cs="Open Sans"/>
          <w:sz w:val="21"/>
          <w:szCs w:val="21"/>
          <w:lang w:eastAsia="en-US"/>
        </w:rPr>
      </w:pPr>
      <w:r w:rsidRPr="006C3FD5">
        <w:rPr>
          <w:rFonts w:ascii="Open Sans" w:hAnsi="Open Sans" w:cs="Open Sans"/>
          <w:sz w:val="21"/>
          <w:szCs w:val="21"/>
          <w:lang w:eastAsia="en-US"/>
        </w:rPr>
        <w:t>„Der direkte Austausch mit potenziellen Gästen ist für uns enorm wertvoll. Viele nutzen die Messe gezielt zur Inspiration und konkreten Urlaubsplanung. Wir freuen uns auf zahlreiche persönliche Gespräche und darauf, die Besonderheiten unserer Campingplätze vorzustellen“, erklärt Silvia Müller, Messekoordinatorin bei der OTG.</w:t>
      </w:r>
    </w:p>
    <w:p w14:paraId="6ADD34BF" w14:textId="77777777" w:rsidR="006C3FD5" w:rsidRPr="006C3FD5" w:rsidRDefault="006C3FD5" w:rsidP="006C3FD5">
      <w:pPr>
        <w:rPr>
          <w:rFonts w:ascii="Open Sans" w:hAnsi="Open Sans" w:cs="Open Sans"/>
          <w:sz w:val="21"/>
          <w:szCs w:val="21"/>
          <w:lang w:eastAsia="en-US"/>
        </w:rPr>
      </w:pPr>
    </w:p>
    <w:p w14:paraId="479637CC" w14:textId="2BB52FC6" w:rsidR="006C3FD5" w:rsidRDefault="006C3FD5" w:rsidP="006C3FD5">
      <w:pPr>
        <w:rPr>
          <w:rFonts w:ascii="Open Sans" w:hAnsi="Open Sans" w:cs="Open Sans"/>
          <w:sz w:val="21"/>
          <w:szCs w:val="21"/>
          <w:lang w:eastAsia="en-US"/>
        </w:rPr>
      </w:pPr>
      <w:r w:rsidRPr="006C3FD5">
        <w:rPr>
          <w:rFonts w:ascii="Open Sans" w:hAnsi="Open Sans" w:cs="Open Sans"/>
          <w:sz w:val="21"/>
          <w:szCs w:val="21"/>
          <w:lang w:eastAsia="en-US"/>
        </w:rPr>
        <w:t xml:space="preserve">Auch Geschäftsführerin Imke Wemken betont die strategische Bedeutung des Segments: „Camping steht für Freiheit, Flexibilität und Nähe zur Natur – Werte, die hervorragend zu Ostfriesland passen. Studien zeigen, dass mittlerweile jede elfte Urlaubsbuchung auf einen Campingplatz entfällt. Dieses </w:t>
      </w:r>
      <w:r w:rsidR="00683E77">
        <w:rPr>
          <w:rFonts w:ascii="Open Sans" w:hAnsi="Open Sans" w:cs="Open Sans"/>
          <w:sz w:val="21"/>
          <w:szCs w:val="21"/>
          <w:lang w:eastAsia="en-US"/>
        </w:rPr>
        <w:t>P</w:t>
      </w:r>
      <w:r w:rsidRPr="006C3FD5">
        <w:rPr>
          <w:rFonts w:ascii="Open Sans" w:hAnsi="Open Sans" w:cs="Open Sans"/>
          <w:sz w:val="21"/>
          <w:szCs w:val="21"/>
          <w:lang w:eastAsia="en-US"/>
        </w:rPr>
        <w:t>otenzial möchten wir gezielt nutzen. Mit unserem dichten Netz an Stell- und Campingplätzen bieten wir ideale Bedingungen für Reisemobilisten und Caravan-Fans, die unsere Region individuell entdecken möchten.“</w:t>
      </w:r>
    </w:p>
    <w:p w14:paraId="24EEE33B" w14:textId="77777777" w:rsidR="006C3FD5" w:rsidRPr="006C3FD5" w:rsidRDefault="006C3FD5" w:rsidP="006C3FD5">
      <w:pPr>
        <w:rPr>
          <w:rFonts w:ascii="Open Sans" w:hAnsi="Open Sans" w:cs="Open Sans"/>
          <w:sz w:val="21"/>
          <w:szCs w:val="21"/>
          <w:lang w:eastAsia="en-US"/>
        </w:rPr>
      </w:pPr>
    </w:p>
    <w:p w14:paraId="68E764D9" w14:textId="77777777" w:rsidR="006C3FD5" w:rsidRPr="006C3FD5" w:rsidRDefault="006C3FD5" w:rsidP="006C3FD5">
      <w:pPr>
        <w:rPr>
          <w:rFonts w:ascii="Open Sans" w:hAnsi="Open Sans" w:cs="Open Sans"/>
          <w:sz w:val="21"/>
          <w:szCs w:val="21"/>
          <w:lang w:eastAsia="en-US"/>
        </w:rPr>
      </w:pPr>
      <w:r w:rsidRPr="006C3FD5">
        <w:rPr>
          <w:rFonts w:ascii="Open Sans" w:hAnsi="Open Sans" w:cs="Open Sans"/>
          <w:sz w:val="21"/>
          <w:szCs w:val="21"/>
          <w:lang w:eastAsia="en-US"/>
        </w:rPr>
        <w:t>Die Nachfrage nach naturnahem Reisen bleibt ungebrochen. Mit ihrem Messeauftritt setzt die OTG gemeinsam mit ihren Partnerbetrieben ein klares Zeichen für die Positionierung Ostfrieslands als attraktive Campingdestination im Norden.</w:t>
      </w:r>
    </w:p>
    <w:p w14:paraId="498B7274" w14:textId="1014CD93" w:rsidR="003B6043" w:rsidRPr="00771392" w:rsidRDefault="003B6043" w:rsidP="006C3FD5">
      <w:pPr>
        <w:rPr>
          <w:rFonts w:ascii="Open Sans" w:hAnsi="Open Sans" w:cs="Open Sans"/>
          <w:sz w:val="21"/>
          <w:szCs w:val="21"/>
          <w:lang w:eastAsia="en-US"/>
        </w:rPr>
      </w:pPr>
    </w:p>
    <w:p w14:paraId="425789CE" w14:textId="3C8EB390" w:rsidR="00FB08CD" w:rsidRPr="00771392" w:rsidRDefault="00FB08CD" w:rsidP="00FB08CD">
      <w:pPr>
        <w:spacing w:line="264" w:lineRule="auto"/>
        <w:rPr>
          <w:rFonts w:ascii="Open Sans" w:hAnsi="Open Sans" w:cs="Open Sans"/>
          <w:b/>
          <w:sz w:val="21"/>
          <w:szCs w:val="21"/>
        </w:rPr>
      </w:pPr>
      <w:r w:rsidRPr="00771392">
        <w:rPr>
          <w:rFonts w:ascii="Open Sans" w:hAnsi="Open Sans" w:cs="Open Sans"/>
          <w:b/>
          <w:sz w:val="21"/>
          <w:szCs w:val="21"/>
        </w:rPr>
        <w:t xml:space="preserve">Über die Ostfriesland Tourismus GmbH </w:t>
      </w:r>
    </w:p>
    <w:p w14:paraId="334E6B18" w14:textId="6D07A649" w:rsidR="00FB08CD" w:rsidRPr="00771392" w:rsidRDefault="00FB08CD" w:rsidP="00FB08CD">
      <w:pPr>
        <w:rPr>
          <w:rFonts w:ascii="Open Sans" w:hAnsi="Open Sans" w:cs="Open Sans"/>
          <w:b/>
          <w:sz w:val="21"/>
          <w:szCs w:val="21"/>
        </w:rPr>
      </w:pPr>
      <w:r w:rsidRPr="00771392">
        <w:rPr>
          <w:rFonts w:ascii="Open Sans" w:hAnsi="Open Sans" w:cs="Open Sans"/>
          <w:sz w:val="21"/>
          <w:szCs w:val="21"/>
        </w:rPr>
        <w:t>Seit 2005 bewirbt die OTG die gesamte ostfriesische Halbinsel bestehend aus den Landkreisen Ammerland, Aurich, Friesland, Leer und Wittmund sowie d</w:t>
      </w:r>
      <w:r w:rsidR="00415B5B" w:rsidRPr="00771392">
        <w:rPr>
          <w:rFonts w:ascii="Open Sans" w:hAnsi="Open Sans" w:cs="Open Sans"/>
          <w:sz w:val="21"/>
          <w:szCs w:val="21"/>
        </w:rPr>
        <w:t>ie</w:t>
      </w:r>
      <w:r w:rsidRPr="00771392">
        <w:rPr>
          <w:rFonts w:ascii="Open Sans" w:hAnsi="Open Sans" w:cs="Open Sans"/>
          <w:sz w:val="21"/>
          <w:szCs w:val="21"/>
        </w:rPr>
        <w:t xml:space="preserve"> kreisfreie St</w:t>
      </w:r>
      <w:r w:rsidR="00415B5B" w:rsidRPr="00771392">
        <w:rPr>
          <w:rFonts w:ascii="Open Sans" w:hAnsi="Open Sans" w:cs="Open Sans"/>
          <w:sz w:val="21"/>
          <w:szCs w:val="21"/>
        </w:rPr>
        <w:t>adt</w:t>
      </w:r>
      <w:r w:rsidRPr="00771392">
        <w:rPr>
          <w:rFonts w:ascii="Open Sans" w:hAnsi="Open Sans" w:cs="Open Sans"/>
          <w:sz w:val="21"/>
          <w:szCs w:val="21"/>
        </w:rPr>
        <w:t xml:space="preserve"> Emden. Die Angebotsvielfalt der touristischen Leistungsträger und der rund 50 angeschlossenen Ferienorten mit Inseln, Küsten und maritim geprägtem Binnenland wird durch die OTG gebündelt überregional präsentiert. </w:t>
      </w:r>
    </w:p>
    <w:p w14:paraId="626F4797" w14:textId="77777777" w:rsidR="00FA72BA" w:rsidRPr="00771392" w:rsidRDefault="00FA72BA" w:rsidP="00D23B57">
      <w:pPr>
        <w:rPr>
          <w:rFonts w:ascii="Open Sans" w:hAnsi="Open Sans" w:cs="Open Sans"/>
          <w:sz w:val="21"/>
          <w:szCs w:val="21"/>
        </w:rPr>
      </w:pPr>
    </w:p>
    <w:p w14:paraId="621A5DD2" w14:textId="77777777" w:rsidR="00F00A42" w:rsidRPr="002B302A" w:rsidRDefault="00F00A42" w:rsidP="00D23B57">
      <w:pPr>
        <w:rPr>
          <w:rFonts w:ascii="Open Sans" w:hAnsi="Open Sans" w:cs="Open Sans"/>
          <w:sz w:val="18"/>
          <w:szCs w:val="18"/>
        </w:rPr>
      </w:pPr>
    </w:p>
    <w:sectPr w:rsidR="00F00A42" w:rsidRPr="002B302A" w:rsidSect="003841AA">
      <w:headerReference w:type="default" r:id="rId8"/>
      <w:footerReference w:type="default" r:id="rId9"/>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E1B85" w14:textId="77777777" w:rsidR="005E2121" w:rsidRDefault="005E2121" w:rsidP="008D2F10">
      <w:r>
        <w:separator/>
      </w:r>
    </w:p>
  </w:endnote>
  <w:endnote w:type="continuationSeparator" w:id="0">
    <w:p w14:paraId="0A7764AF" w14:textId="77777777" w:rsidR="005E2121" w:rsidRDefault="005E2121"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F773" w14:textId="77777777" w:rsidR="00B5084D" w:rsidRPr="00661DF7" w:rsidRDefault="00C22374"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208C3CBC" wp14:editId="3F02B92F">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4320"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14:paraId="1FC3DF3B" w14:textId="77777777"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14:paraId="385795DA" w14:textId="77777777"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14:paraId="25A83016" w14:textId="398851BD" w:rsidR="00771392"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00771392">
      <w:rPr>
        <w:rFonts w:ascii="Open Sans" w:eastAsiaTheme="minorEastAsia" w:hAnsi="Open Sans" w:cs="Open Sans"/>
        <w:noProof/>
        <w:sz w:val="18"/>
        <w:szCs w:val="18"/>
      </w:rPr>
      <w:tab/>
    </w:r>
    <w:r w:rsidR="00771392">
      <w:rPr>
        <w:rFonts w:ascii="Open Sans" w:eastAsiaTheme="minorEastAsia" w:hAnsi="Open Sans" w:cs="Open Sans"/>
        <w:noProof/>
        <w:sz w:val="18"/>
        <w:szCs w:val="18"/>
      </w:rPr>
      <w:tab/>
    </w:r>
    <w:r w:rsidR="00771392">
      <w:rPr>
        <w:rFonts w:ascii="Open Sans" w:eastAsiaTheme="minorEastAsia" w:hAnsi="Open Sans" w:cs="Open Sans"/>
        <w:noProof/>
        <w:sz w:val="18"/>
        <w:szCs w:val="18"/>
      </w:rPr>
      <w:tab/>
    </w:r>
    <w:r w:rsidR="00771392">
      <w:rPr>
        <w:rFonts w:ascii="Open Sans" w:eastAsiaTheme="minorEastAsia" w:hAnsi="Open Sans" w:cs="Open Sans"/>
        <w:noProof/>
        <w:sz w:val="18"/>
        <w:szCs w:val="18"/>
      </w:rPr>
      <w:tab/>
    </w:r>
    <w:r w:rsidR="00771392">
      <w:rPr>
        <w:rFonts w:ascii="Open Sans" w:eastAsiaTheme="minorEastAsia" w:hAnsi="Open Sans" w:cs="Open Sans"/>
        <w:noProof/>
        <w:sz w:val="18"/>
        <w:szCs w:val="18"/>
      </w:rPr>
      <w:tab/>
    </w:r>
    <w:r w:rsidR="00771392">
      <w:rPr>
        <w:rFonts w:ascii="Open Sans" w:eastAsiaTheme="minorEastAsia" w:hAnsi="Open Sans" w:cs="Open Sans"/>
        <w:noProof/>
        <w:sz w:val="18"/>
        <w:szCs w:val="18"/>
      </w:rPr>
      <w:tab/>
    </w:r>
    <w:r w:rsidR="00771392" w:rsidRPr="00661DF7">
      <w:rPr>
        <w:rFonts w:ascii="Open Sans" w:eastAsiaTheme="minorEastAsia" w:hAnsi="Open Sans" w:cs="Open Sans"/>
        <w:noProof/>
        <w:sz w:val="18"/>
        <w:szCs w:val="18"/>
      </w:rPr>
      <w:t>facebook.com/Ostfriesland</w:t>
    </w:r>
  </w:p>
  <w:p w14:paraId="4D56D63A" w14:textId="1B9ADE62" w:rsidR="00B5084D" w:rsidRPr="00661DF7" w:rsidRDefault="00B5084D" w:rsidP="00BB6481">
    <w:pPr>
      <w:rPr>
        <w:rFonts w:ascii="Open Sans" w:hAnsi="Open Sans" w:cs="Open Sans"/>
        <w:sz w:val="18"/>
        <w:szCs w:val="18"/>
      </w:rPr>
    </w:pPr>
    <w:r w:rsidRPr="00661DF7">
      <w:rPr>
        <w:rFonts w:ascii="Open Sans" w:hAnsi="Open Sans" w:cs="Open Sans"/>
        <w:sz w:val="18"/>
        <w:szCs w:val="18"/>
      </w:rPr>
      <w:t>Ledastraße 10</w:t>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00771392" w:rsidRPr="00661DF7">
      <w:rPr>
        <w:rFonts w:ascii="Open Sans" w:eastAsiaTheme="minorEastAsia" w:hAnsi="Open Sans" w:cs="Open Sans"/>
        <w:noProof/>
        <w:sz w:val="18"/>
        <w:szCs w:val="18"/>
      </w:rPr>
      <w:t>instagram.com/ostfriesland.de</w:t>
    </w:r>
    <w:r w:rsidR="00771392" w:rsidRPr="00661DF7">
      <w:rPr>
        <w:rFonts w:ascii="Open Sans" w:hAnsi="Open Sans" w:cs="Open Sans"/>
        <w:sz w:val="18"/>
        <w:szCs w:val="18"/>
      </w:rPr>
      <w:tab/>
    </w:r>
  </w:p>
  <w:p w14:paraId="3977EA95" w14:textId="6B034E4F" w:rsidR="00771392" w:rsidRDefault="00B5084D" w:rsidP="00771392">
    <w:pPr>
      <w:rPr>
        <w:rFonts w:ascii="Open Sans" w:hAnsi="Open Sans" w:cs="Open Sans"/>
        <w:sz w:val="18"/>
        <w:szCs w:val="18"/>
      </w:rPr>
    </w:pPr>
    <w:r w:rsidRPr="00661DF7">
      <w:rPr>
        <w:rFonts w:ascii="Open Sans" w:hAnsi="Open Sans" w:cs="Open Sans"/>
        <w:sz w:val="18"/>
        <w:szCs w:val="18"/>
      </w:rPr>
      <w:t>26789 Leer</w:t>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00771392" w:rsidRPr="009E56A9">
      <w:rPr>
        <w:rFonts w:ascii="Open Sans" w:hAnsi="Open Sans" w:cs="Open Sans"/>
        <w:sz w:val="18"/>
        <w:szCs w:val="18"/>
        <w:lang w:val="en-US"/>
      </w:rPr>
      <w:t>www.tiktok.com/@ostfriesland.travel</w:t>
    </w:r>
  </w:p>
  <w:p w14:paraId="40497995" w14:textId="24D719BE" w:rsidR="00771392" w:rsidRPr="00661DF7" w:rsidRDefault="00B5084D" w:rsidP="00771392">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r w:rsidR="00771392">
      <w:rPr>
        <w:rFonts w:ascii="Open Sans" w:hAnsi="Open Sans" w:cs="Open Sans"/>
        <w:sz w:val="18"/>
        <w:szCs w:val="18"/>
      </w:rPr>
      <w:tab/>
    </w:r>
    <w:r w:rsidR="00771392">
      <w:rPr>
        <w:rFonts w:ascii="Open Sans" w:hAnsi="Open Sans" w:cs="Open Sans"/>
        <w:sz w:val="18"/>
        <w:szCs w:val="18"/>
      </w:rPr>
      <w:tab/>
    </w:r>
    <w:r w:rsidR="00771392">
      <w:rPr>
        <w:rFonts w:ascii="Open Sans" w:hAnsi="Open Sans" w:cs="Open Sans"/>
        <w:sz w:val="18"/>
        <w:szCs w:val="18"/>
      </w:rPr>
      <w:tab/>
    </w:r>
    <w:r w:rsidR="00771392">
      <w:rPr>
        <w:rFonts w:ascii="Open Sans" w:hAnsi="Open Sans" w:cs="Open Sans"/>
        <w:sz w:val="18"/>
        <w:szCs w:val="18"/>
      </w:rPr>
      <w:tab/>
    </w:r>
    <w:r w:rsidR="00771392">
      <w:rPr>
        <w:rFonts w:ascii="Open Sans" w:hAnsi="Open Sans" w:cs="Open Sans"/>
        <w:sz w:val="18"/>
        <w:szCs w:val="18"/>
      </w:rPr>
      <w:tab/>
    </w:r>
  </w:p>
  <w:p w14:paraId="6A5725CB" w14:textId="77777777" w:rsidR="00B5084D" w:rsidRPr="00661DF7" w:rsidRDefault="006747E7" w:rsidP="00BB6481">
    <w:pPr>
      <w:rPr>
        <w:rFonts w:ascii="Open Sans" w:eastAsiaTheme="minorEastAsia" w:hAnsi="Open Sans" w:cs="Open Sans"/>
        <w:noProof/>
        <w:sz w:val="18"/>
        <w:szCs w:val="18"/>
      </w:rPr>
    </w:pPr>
    <w:r>
      <w:rPr>
        <w:rFonts w:ascii="Open Sans" w:hAnsi="Open Sans" w:cs="Open Sans"/>
        <w:sz w:val="18"/>
        <w:szCs w:val="18"/>
      </w:rPr>
      <w:t>presse@ostfriesland.travel</w:t>
    </w:r>
  </w:p>
  <w:p w14:paraId="2C51C460" w14:textId="77777777"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924B" w14:textId="77777777" w:rsidR="005E2121" w:rsidRDefault="005E2121" w:rsidP="008D2F10">
      <w:r>
        <w:separator/>
      </w:r>
    </w:p>
  </w:footnote>
  <w:footnote w:type="continuationSeparator" w:id="0">
    <w:p w14:paraId="33215297" w14:textId="77777777" w:rsidR="005E2121" w:rsidRDefault="005E2121"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4B21" w14:textId="77777777"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14:anchorId="6EE6A1D6" wp14:editId="20DB850E">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040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CD"/>
    <w:rsid w:val="000015BD"/>
    <w:rsid w:val="00025173"/>
    <w:rsid w:val="000263DE"/>
    <w:rsid w:val="00032271"/>
    <w:rsid w:val="00035B05"/>
    <w:rsid w:val="00041A0A"/>
    <w:rsid w:val="00041DD8"/>
    <w:rsid w:val="000420E7"/>
    <w:rsid w:val="000479AB"/>
    <w:rsid w:val="0005336D"/>
    <w:rsid w:val="00060545"/>
    <w:rsid w:val="000640C9"/>
    <w:rsid w:val="0007527C"/>
    <w:rsid w:val="0008060A"/>
    <w:rsid w:val="00083A69"/>
    <w:rsid w:val="0008761F"/>
    <w:rsid w:val="000A4342"/>
    <w:rsid w:val="000B0455"/>
    <w:rsid w:val="000B20FE"/>
    <w:rsid w:val="000B4939"/>
    <w:rsid w:val="000B718E"/>
    <w:rsid w:val="000D188C"/>
    <w:rsid w:val="000D58F6"/>
    <w:rsid w:val="000E04C7"/>
    <w:rsid w:val="000F3F49"/>
    <w:rsid w:val="000F74B1"/>
    <w:rsid w:val="001024E0"/>
    <w:rsid w:val="00104B30"/>
    <w:rsid w:val="001113B3"/>
    <w:rsid w:val="00113566"/>
    <w:rsid w:val="00115CB5"/>
    <w:rsid w:val="00130AD1"/>
    <w:rsid w:val="00135925"/>
    <w:rsid w:val="00135C9D"/>
    <w:rsid w:val="00137BBC"/>
    <w:rsid w:val="00142CAD"/>
    <w:rsid w:val="0014773C"/>
    <w:rsid w:val="00154A05"/>
    <w:rsid w:val="00156915"/>
    <w:rsid w:val="00167844"/>
    <w:rsid w:val="00184B3E"/>
    <w:rsid w:val="001A0AA5"/>
    <w:rsid w:val="001A260B"/>
    <w:rsid w:val="001A3AFF"/>
    <w:rsid w:val="001B2414"/>
    <w:rsid w:val="001B3EFD"/>
    <w:rsid w:val="001B7F8E"/>
    <w:rsid w:val="001C041C"/>
    <w:rsid w:val="001C4028"/>
    <w:rsid w:val="001C60EF"/>
    <w:rsid w:val="001C69B5"/>
    <w:rsid w:val="001F3B83"/>
    <w:rsid w:val="002030A2"/>
    <w:rsid w:val="002109C0"/>
    <w:rsid w:val="00212C2B"/>
    <w:rsid w:val="00213A78"/>
    <w:rsid w:val="00215AD8"/>
    <w:rsid w:val="00240015"/>
    <w:rsid w:val="002436D1"/>
    <w:rsid w:val="00246B4A"/>
    <w:rsid w:val="002517D1"/>
    <w:rsid w:val="0026550F"/>
    <w:rsid w:val="002725C5"/>
    <w:rsid w:val="002757E0"/>
    <w:rsid w:val="00276920"/>
    <w:rsid w:val="0028248F"/>
    <w:rsid w:val="00284C3F"/>
    <w:rsid w:val="002971FC"/>
    <w:rsid w:val="002973F8"/>
    <w:rsid w:val="002B1915"/>
    <w:rsid w:val="002B302A"/>
    <w:rsid w:val="002C520C"/>
    <w:rsid w:val="002E5037"/>
    <w:rsid w:val="002E7AAC"/>
    <w:rsid w:val="002E7B44"/>
    <w:rsid w:val="002F5BE3"/>
    <w:rsid w:val="00300E5F"/>
    <w:rsid w:val="0030193C"/>
    <w:rsid w:val="0030197C"/>
    <w:rsid w:val="003239DF"/>
    <w:rsid w:val="00324310"/>
    <w:rsid w:val="003243A5"/>
    <w:rsid w:val="0033163A"/>
    <w:rsid w:val="00341BF5"/>
    <w:rsid w:val="00361628"/>
    <w:rsid w:val="00363516"/>
    <w:rsid w:val="00363FB2"/>
    <w:rsid w:val="00371A80"/>
    <w:rsid w:val="00373264"/>
    <w:rsid w:val="00381944"/>
    <w:rsid w:val="00384006"/>
    <w:rsid w:val="003841AA"/>
    <w:rsid w:val="00391D91"/>
    <w:rsid w:val="00392433"/>
    <w:rsid w:val="00393CD3"/>
    <w:rsid w:val="003A0FAB"/>
    <w:rsid w:val="003B6043"/>
    <w:rsid w:val="003C039A"/>
    <w:rsid w:val="003D265B"/>
    <w:rsid w:val="003D6CA1"/>
    <w:rsid w:val="003E3708"/>
    <w:rsid w:val="003E6CC3"/>
    <w:rsid w:val="003F61FA"/>
    <w:rsid w:val="004020D2"/>
    <w:rsid w:val="00415B5B"/>
    <w:rsid w:val="004238CA"/>
    <w:rsid w:val="00423AEE"/>
    <w:rsid w:val="0043051B"/>
    <w:rsid w:val="004505C0"/>
    <w:rsid w:val="00462231"/>
    <w:rsid w:val="00463582"/>
    <w:rsid w:val="00477B1B"/>
    <w:rsid w:val="00484990"/>
    <w:rsid w:val="00487D74"/>
    <w:rsid w:val="004952BF"/>
    <w:rsid w:val="00496433"/>
    <w:rsid w:val="004A48DA"/>
    <w:rsid w:val="004B7EC3"/>
    <w:rsid w:val="004C534E"/>
    <w:rsid w:val="004C5C1B"/>
    <w:rsid w:val="004D4E2A"/>
    <w:rsid w:val="004E69D9"/>
    <w:rsid w:val="004F21CC"/>
    <w:rsid w:val="004F4DB7"/>
    <w:rsid w:val="00500377"/>
    <w:rsid w:val="00501368"/>
    <w:rsid w:val="00501DCF"/>
    <w:rsid w:val="00501E1E"/>
    <w:rsid w:val="00514803"/>
    <w:rsid w:val="0051649A"/>
    <w:rsid w:val="0052051E"/>
    <w:rsid w:val="005238F4"/>
    <w:rsid w:val="00523B55"/>
    <w:rsid w:val="00530366"/>
    <w:rsid w:val="00531E69"/>
    <w:rsid w:val="00546C5C"/>
    <w:rsid w:val="0055275C"/>
    <w:rsid w:val="00572909"/>
    <w:rsid w:val="00574DCD"/>
    <w:rsid w:val="00576233"/>
    <w:rsid w:val="00584BD1"/>
    <w:rsid w:val="0059504F"/>
    <w:rsid w:val="005A1113"/>
    <w:rsid w:val="005A2D13"/>
    <w:rsid w:val="005A7C25"/>
    <w:rsid w:val="005B20D6"/>
    <w:rsid w:val="005B3AD0"/>
    <w:rsid w:val="005C1129"/>
    <w:rsid w:val="005C29C0"/>
    <w:rsid w:val="005C4A36"/>
    <w:rsid w:val="005C5528"/>
    <w:rsid w:val="005D3DCA"/>
    <w:rsid w:val="005D54D2"/>
    <w:rsid w:val="005E1783"/>
    <w:rsid w:val="005E2121"/>
    <w:rsid w:val="005F69A3"/>
    <w:rsid w:val="00600F5E"/>
    <w:rsid w:val="00601081"/>
    <w:rsid w:val="00601B11"/>
    <w:rsid w:val="006133EB"/>
    <w:rsid w:val="0061771F"/>
    <w:rsid w:val="00621C9D"/>
    <w:rsid w:val="0062526C"/>
    <w:rsid w:val="0065382F"/>
    <w:rsid w:val="006566EC"/>
    <w:rsid w:val="00661B19"/>
    <w:rsid w:val="00661DF7"/>
    <w:rsid w:val="0067425E"/>
    <w:rsid w:val="006747E7"/>
    <w:rsid w:val="00683E77"/>
    <w:rsid w:val="006A5230"/>
    <w:rsid w:val="006A6A1F"/>
    <w:rsid w:val="006B4EB2"/>
    <w:rsid w:val="006C1307"/>
    <w:rsid w:val="006C3FD5"/>
    <w:rsid w:val="006C476D"/>
    <w:rsid w:val="006C55AB"/>
    <w:rsid w:val="006D7304"/>
    <w:rsid w:val="006E554B"/>
    <w:rsid w:val="006E67B0"/>
    <w:rsid w:val="006F5D85"/>
    <w:rsid w:val="00702460"/>
    <w:rsid w:val="00711784"/>
    <w:rsid w:val="00713F95"/>
    <w:rsid w:val="00722952"/>
    <w:rsid w:val="007421E1"/>
    <w:rsid w:val="007465D2"/>
    <w:rsid w:val="00746F42"/>
    <w:rsid w:val="00751DFF"/>
    <w:rsid w:val="0076401E"/>
    <w:rsid w:val="00767ED5"/>
    <w:rsid w:val="00771392"/>
    <w:rsid w:val="00772A1B"/>
    <w:rsid w:val="007832F3"/>
    <w:rsid w:val="007833D9"/>
    <w:rsid w:val="00786C52"/>
    <w:rsid w:val="0079038D"/>
    <w:rsid w:val="007A4A03"/>
    <w:rsid w:val="007A7CA7"/>
    <w:rsid w:val="007B36ED"/>
    <w:rsid w:val="007B45F8"/>
    <w:rsid w:val="007C3111"/>
    <w:rsid w:val="007C74DB"/>
    <w:rsid w:val="007E66D7"/>
    <w:rsid w:val="007E7017"/>
    <w:rsid w:val="007F33B3"/>
    <w:rsid w:val="00800752"/>
    <w:rsid w:val="008055ED"/>
    <w:rsid w:val="00806D50"/>
    <w:rsid w:val="00811003"/>
    <w:rsid w:val="00813C7B"/>
    <w:rsid w:val="00820836"/>
    <w:rsid w:val="00826949"/>
    <w:rsid w:val="008329EE"/>
    <w:rsid w:val="00847E6A"/>
    <w:rsid w:val="008507F4"/>
    <w:rsid w:val="008513ED"/>
    <w:rsid w:val="00861DFF"/>
    <w:rsid w:val="008747D9"/>
    <w:rsid w:val="008809F2"/>
    <w:rsid w:val="00880DF3"/>
    <w:rsid w:val="00890285"/>
    <w:rsid w:val="00895B0F"/>
    <w:rsid w:val="00897197"/>
    <w:rsid w:val="008B5BB4"/>
    <w:rsid w:val="008C7120"/>
    <w:rsid w:val="008D2F10"/>
    <w:rsid w:val="008E0F0F"/>
    <w:rsid w:val="008F0D3C"/>
    <w:rsid w:val="008F1664"/>
    <w:rsid w:val="008F1AA2"/>
    <w:rsid w:val="008F3993"/>
    <w:rsid w:val="008F4ED1"/>
    <w:rsid w:val="008F694E"/>
    <w:rsid w:val="009025EF"/>
    <w:rsid w:val="009048AE"/>
    <w:rsid w:val="00911CEE"/>
    <w:rsid w:val="00922F08"/>
    <w:rsid w:val="009242AD"/>
    <w:rsid w:val="0093303C"/>
    <w:rsid w:val="00942D68"/>
    <w:rsid w:val="009464ED"/>
    <w:rsid w:val="00952377"/>
    <w:rsid w:val="00957E4B"/>
    <w:rsid w:val="009604B1"/>
    <w:rsid w:val="00965A5A"/>
    <w:rsid w:val="00967BC4"/>
    <w:rsid w:val="009764D6"/>
    <w:rsid w:val="00977943"/>
    <w:rsid w:val="009851AD"/>
    <w:rsid w:val="00996B81"/>
    <w:rsid w:val="009B2103"/>
    <w:rsid w:val="009C5E2E"/>
    <w:rsid w:val="009D2E56"/>
    <w:rsid w:val="009D41A5"/>
    <w:rsid w:val="009E06C3"/>
    <w:rsid w:val="009E247E"/>
    <w:rsid w:val="009E248A"/>
    <w:rsid w:val="009E439C"/>
    <w:rsid w:val="009E6420"/>
    <w:rsid w:val="009F7CA0"/>
    <w:rsid w:val="00A02FDE"/>
    <w:rsid w:val="00A04EDF"/>
    <w:rsid w:val="00A05DE6"/>
    <w:rsid w:val="00A157A5"/>
    <w:rsid w:val="00A22EB7"/>
    <w:rsid w:val="00A2714A"/>
    <w:rsid w:val="00A426B7"/>
    <w:rsid w:val="00A42ABD"/>
    <w:rsid w:val="00A55A4B"/>
    <w:rsid w:val="00A63C14"/>
    <w:rsid w:val="00A7056F"/>
    <w:rsid w:val="00A76450"/>
    <w:rsid w:val="00A86EF0"/>
    <w:rsid w:val="00AB62FC"/>
    <w:rsid w:val="00AE3C5C"/>
    <w:rsid w:val="00B10519"/>
    <w:rsid w:val="00B33CF9"/>
    <w:rsid w:val="00B4175B"/>
    <w:rsid w:val="00B5084D"/>
    <w:rsid w:val="00B55AED"/>
    <w:rsid w:val="00B73E2D"/>
    <w:rsid w:val="00B849B8"/>
    <w:rsid w:val="00B961D6"/>
    <w:rsid w:val="00B97308"/>
    <w:rsid w:val="00BA1538"/>
    <w:rsid w:val="00BB33CF"/>
    <w:rsid w:val="00BB5D88"/>
    <w:rsid w:val="00BB6481"/>
    <w:rsid w:val="00BB6CCF"/>
    <w:rsid w:val="00BC3721"/>
    <w:rsid w:val="00BD01CB"/>
    <w:rsid w:val="00BD2E73"/>
    <w:rsid w:val="00BD3BA0"/>
    <w:rsid w:val="00BD5147"/>
    <w:rsid w:val="00BE290A"/>
    <w:rsid w:val="00BF17B5"/>
    <w:rsid w:val="00BF1B69"/>
    <w:rsid w:val="00BF5ACB"/>
    <w:rsid w:val="00BF73D7"/>
    <w:rsid w:val="00C15BF7"/>
    <w:rsid w:val="00C22374"/>
    <w:rsid w:val="00C36732"/>
    <w:rsid w:val="00C4455F"/>
    <w:rsid w:val="00C476EB"/>
    <w:rsid w:val="00C57296"/>
    <w:rsid w:val="00C6628D"/>
    <w:rsid w:val="00C66CAF"/>
    <w:rsid w:val="00C71CC1"/>
    <w:rsid w:val="00C8067C"/>
    <w:rsid w:val="00C918E6"/>
    <w:rsid w:val="00C93E70"/>
    <w:rsid w:val="00CA22E7"/>
    <w:rsid w:val="00CA3D61"/>
    <w:rsid w:val="00CB4DB4"/>
    <w:rsid w:val="00CC2AF9"/>
    <w:rsid w:val="00CD7877"/>
    <w:rsid w:val="00CE4192"/>
    <w:rsid w:val="00CE639A"/>
    <w:rsid w:val="00D12EA9"/>
    <w:rsid w:val="00D22C32"/>
    <w:rsid w:val="00D23B57"/>
    <w:rsid w:val="00D23BB5"/>
    <w:rsid w:val="00D26AAE"/>
    <w:rsid w:val="00D35976"/>
    <w:rsid w:val="00D37B0C"/>
    <w:rsid w:val="00D45F7A"/>
    <w:rsid w:val="00D53023"/>
    <w:rsid w:val="00D53779"/>
    <w:rsid w:val="00D65B18"/>
    <w:rsid w:val="00D716E8"/>
    <w:rsid w:val="00D74E3E"/>
    <w:rsid w:val="00D75859"/>
    <w:rsid w:val="00DA37A5"/>
    <w:rsid w:val="00DA6596"/>
    <w:rsid w:val="00DB1488"/>
    <w:rsid w:val="00DB31A3"/>
    <w:rsid w:val="00DB660B"/>
    <w:rsid w:val="00DC19BA"/>
    <w:rsid w:val="00DD0A64"/>
    <w:rsid w:val="00DE2F2B"/>
    <w:rsid w:val="00DE4946"/>
    <w:rsid w:val="00DE5756"/>
    <w:rsid w:val="00DF3CA5"/>
    <w:rsid w:val="00DF6EFA"/>
    <w:rsid w:val="00E00021"/>
    <w:rsid w:val="00E029F6"/>
    <w:rsid w:val="00E05FE6"/>
    <w:rsid w:val="00E133DC"/>
    <w:rsid w:val="00E25BC2"/>
    <w:rsid w:val="00E32D6B"/>
    <w:rsid w:val="00E44DBA"/>
    <w:rsid w:val="00E53560"/>
    <w:rsid w:val="00E75861"/>
    <w:rsid w:val="00E84D4F"/>
    <w:rsid w:val="00E8645A"/>
    <w:rsid w:val="00EA2702"/>
    <w:rsid w:val="00EB4764"/>
    <w:rsid w:val="00ED1A5B"/>
    <w:rsid w:val="00EF3D5A"/>
    <w:rsid w:val="00EF5A92"/>
    <w:rsid w:val="00F00A42"/>
    <w:rsid w:val="00F01448"/>
    <w:rsid w:val="00F046BC"/>
    <w:rsid w:val="00F04BF2"/>
    <w:rsid w:val="00F06CEF"/>
    <w:rsid w:val="00F178E9"/>
    <w:rsid w:val="00F254EE"/>
    <w:rsid w:val="00F375DF"/>
    <w:rsid w:val="00F41498"/>
    <w:rsid w:val="00F50AE0"/>
    <w:rsid w:val="00F50DA6"/>
    <w:rsid w:val="00F52097"/>
    <w:rsid w:val="00F66D01"/>
    <w:rsid w:val="00F67B53"/>
    <w:rsid w:val="00F704F5"/>
    <w:rsid w:val="00F97A0B"/>
    <w:rsid w:val="00F97A61"/>
    <w:rsid w:val="00FA0B1B"/>
    <w:rsid w:val="00FA3149"/>
    <w:rsid w:val="00FA3B9B"/>
    <w:rsid w:val="00FA72BA"/>
    <w:rsid w:val="00FB08CD"/>
    <w:rsid w:val="00FB1F5E"/>
    <w:rsid w:val="00FB331E"/>
    <w:rsid w:val="00FC6A8C"/>
    <w:rsid w:val="00FD098A"/>
    <w:rsid w:val="00FD209C"/>
    <w:rsid w:val="00FE7313"/>
    <w:rsid w:val="00FF24EB"/>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4A3C3"/>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F00A42"/>
    <w:rPr>
      <w:rFonts w:ascii="Open Sans" w:eastAsia="Times New Roman" w:hAnsi="Open Sans"/>
      <w:sz w:val="20"/>
      <w:szCs w:val="21"/>
    </w:rPr>
  </w:style>
  <w:style w:type="character" w:customStyle="1" w:styleId="NurTextZchn">
    <w:name w:val="Nur Text Zchn"/>
    <w:basedOn w:val="Absatz-Standardschriftart"/>
    <w:link w:val="NurText"/>
    <w:uiPriority w:val="99"/>
    <w:semiHidden/>
    <w:rsid w:val="00F00A42"/>
    <w:rPr>
      <w:rFonts w:ascii="Open Sans" w:eastAsia="Times New Roman" w:hAnsi="Open Sans" w:cs="Times New Roman"/>
      <w:sz w:val="20"/>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630">
      <w:bodyDiv w:val="1"/>
      <w:marLeft w:val="0"/>
      <w:marRight w:val="0"/>
      <w:marTop w:val="0"/>
      <w:marBottom w:val="0"/>
      <w:divBdr>
        <w:top w:val="none" w:sz="0" w:space="0" w:color="auto"/>
        <w:left w:val="none" w:sz="0" w:space="0" w:color="auto"/>
        <w:bottom w:val="none" w:sz="0" w:space="0" w:color="auto"/>
        <w:right w:val="none" w:sz="0" w:space="0" w:color="auto"/>
      </w:divBdr>
    </w:div>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05108327">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117018471">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521236016">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1997998117">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E59B4-91A1-4558-8C74-2F6D70A3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 | Ostfriesland Tourismus GmbH</cp:lastModifiedBy>
  <cp:revision>7</cp:revision>
  <cp:lastPrinted>2019-01-15T08:38:00Z</cp:lastPrinted>
  <dcterms:created xsi:type="dcterms:W3CDTF">2026-02-23T08:42:00Z</dcterms:created>
  <dcterms:modified xsi:type="dcterms:W3CDTF">2026-02-25T08:16:00Z</dcterms:modified>
</cp:coreProperties>
</file>