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17" w:rsidRDefault="00343BB5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4C17C9E" wp14:editId="1DD6A094">
            <wp:simplePos x="0" y="0"/>
            <wp:positionH relativeFrom="margin">
              <wp:posOffset>2040255</wp:posOffset>
            </wp:positionH>
            <wp:positionV relativeFrom="paragraph">
              <wp:posOffset>-496570</wp:posOffset>
            </wp:positionV>
            <wp:extent cx="1973580" cy="1035685"/>
            <wp:effectExtent l="0" t="0" r="7620" b="5715"/>
            <wp:wrapThrough wrapText="bothSides">
              <wp:wrapPolygon edited="0">
                <wp:start x="12510" y="0"/>
                <wp:lineTo x="8062" y="8476"/>
                <wp:lineTo x="0" y="12714"/>
                <wp:lineTo x="0" y="16952"/>
                <wp:lineTo x="6672" y="21189"/>
                <wp:lineTo x="21405" y="21189"/>
                <wp:lineTo x="21405" y="19071"/>
                <wp:lineTo x="21127" y="14303"/>
                <wp:lineTo x="20293" y="12714"/>
                <wp:lineTo x="15568" y="8476"/>
                <wp:lineTo x="13900" y="0"/>
                <wp:lineTo x="12510" y="0"/>
              </wp:wrapPolygon>
            </wp:wrapThrough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en 4C Vekt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BB5" w:rsidRDefault="00343BB5" w:rsidP="008E3717">
      <w:pPr>
        <w:jc w:val="center"/>
      </w:pPr>
    </w:p>
    <w:tbl>
      <w:tblPr>
        <w:tblStyle w:val="Tabellenraster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  <w:gridCol w:w="2268"/>
      </w:tblGrid>
      <w:tr w:rsidR="000073E1" w:rsidTr="000073E1">
        <w:tc>
          <w:tcPr>
            <w:tcW w:w="7054" w:type="dxa"/>
          </w:tcPr>
          <w:p w:rsidR="000073E1" w:rsidRDefault="000073E1" w:rsidP="00170338">
            <w:pPr>
              <w:rPr>
                <w:sz w:val="16"/>
                <w:szCs w:val="16"/>
              </w:rPr>
            </w:pPr>
          </w:p>
          <w:p w:rsidR="000073E1" w:rsidRDefault="000073E1" w:rsidP="00D35B7D">
            <w:pPr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  <w:r>
              <w:br/>
            </w:r>
            <w:r>
              <w:br/>
            </w:r>
          </w:p>
          <w:p w:rsidR="000D544F" w:rsidRPr="00343BB5" w:rsidRDefault="00954775" w:rsidP="00D35B7D">
            <w:pPr>
              <w:rPr>
                <w:rFonts w:ascii="Ubuntu" w:hAnsi="Ubuntu"/>
                <w:b/>
                <w:caps/>
                <w:sz w:val="72"/>
                <w:szCs w:val="72"/>
              </w:rPr>
            </w:pPr>
            <w:r>
              <w:rPr>
                <w:rFonts w:ascii="Ubuntu" w:hAnsi="Ubuntu"/>
                <w:b/>
                <w:caps/>
                <w:sz w:val="72"/>
                <w:szCs w:val="72"/>
              </w:rPr>
              <w:t>Presse</w:t>
            </w:r>
          </w:p>
        </w:tc>
        <w:tc>
          <w:tcPr>
            <w:tcW w:w="2268" w:type="dxa"/>
          </w:tcPr>
          <w:p w:rsidR="000073E1" w:rsidRPr="00CA6D67" w:rsidRDefault="000073E1" w:rsidP="00A645B3">
            <w:pPr>
              <w:spacing w:line="360" w:lineRule="auto"/>
              <w:rPr>
                <w:rFonts w:ascii="Arial Narrow" w:hAnsi="Arial Narrow"/>
                <w:b/>
              </w:rPr>
            </w:pPr>
            <w:r w:rsidRPr="00CA6D67">
              <w:rPr>
                <w:rFonts w:ascii="Arial Narrow" w:hAnsi="Arial Narrow"/>
                <w:b/>
              </w:rPr>
              <w:t>DER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A6D67">
              <w:rPr>
                <w:rFonts w:ascii="Arial Narrow" w:hAnsi="Arial Narrow"/>
                <w:b/>
              </w:rPr>
              <w:t>BÜRGERMEISTER</w:t>
            </w:r>
          </w:p>
          <w:p w:rsidR="000073E1" w:rsidRPr="00C074DD" w:rsidRDefault="000073E1" w:rsidP="00A645B3">
            <w:pPr>
              <w:spacing w:line="360" w:lineRule="auto"/>
              <w:ind w:right="743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544ADA" w:rsidRDefault="000073E1" w:rsidP="00A645B3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Fachbereich</w:t>
            </w:r>
          </w:p>
          <w:p w:rsidR="00544ADA" w:rsidRPr="00C074DD" w:rsidRDefault="00544ADA" w:rsidP="00A645B3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Bürgerdienste, Standesamt, Bildung und Familie</w:t>
            </w:r>
          </w:p>
          <w:p w:rsidR="000073E1" w:rsidRDefault="00544ADA" w:rsidP="00A645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Frau </w:t>
            </w:r>
            <w:r w:rsidR="004C03DD">
              <w:rPr>
                <w:rFonts w:ascii="Arial Narrow" w:hAnsi="Arial Narrow"/>
              </w:rPr>
              <w:t>Stuhr</w:t>
            </w:r>
          </w:p>
          <w:p w:rsidR="000073E1" w:rsidRPr="002A7C33" w:rsidRDefault="000073E1" w:rsidP="00A645B3">
            <w:pPr>
              <w:rPr>
                <w:rFonts w:ascii="Arial Narrow" w:hAnsi="Arial Narrow"/>
                <w:sz w:val="8"/>
              </w:rPr>
            </w:pPr>
          </w:p>
          <w:p w:rsidR="000073E1" w:rsidRPr="00951A5B" w:rsidRDefault="000073E1" w:rsidP="00A645B3">
            <w:pPr>
              <w:spacing w:after="120"/>
              <w:rPr>
                <w:rFonts w:ascii="Arial Narrow" w:hAnsi="Arial Narrow"/>
              </w:rPr>
            </w:pPr>
            <w:r w:rsidRPr="00951A5B">
              <w:rPr>
                <w:rFonts w:ascii="Arial Narrow" w:hAnsi="Arial Narrow"/>
              </w:rPr>
              <w:t>Tel.: 04489 / 73</w:t>
            </w:r>
            <w:r w:rsidR="00544ADA">
              <w:rPr>
                <w:rFonts w:ascii="Arial Narrow" w:hAnsi="Arial Narrow"/>
              </w:rPr>
              <w:t>0</w:t>
            </w:r>
          </w:p>
          <w:p w:rsidR="000073E1" w:rsidRPr="00951A5B" w:rsidRDefault="000073E1" w:rsidP="00A645B3">
            <w:pPr>
              <w:spacing w:after="120"/>
              <w:rPr>
                <w:rFonts w:ascii="Arial Narrow" w:hAnsi="Arial Narrow"/>
              </w:rPr>
            </w:pPr>
            <w:r w:rsidRPr="00951A5B">
              <w:rPr>
                <w:rFonts w:ascii="Arial Narrow" w:hAnsi="Arial Narrow"/>
              </w:rPr>
              <w:t>Fax: 04489 / 73-80</w:t>
            </w:r>
          </w:p>
          <w:p w:rsidR="000073E1" w:rsidRPr="00951A5B" w:rsidRDefault="004C03DD" w:rsidP="00A645B3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stuhr</w:t>
            </w:r>
            <w:r w:rsidR="000073E1" w:rsidRPr="00951A5B">
              <w:rPr>
                <w:rFonts w:ascii="Arial Narrow" w:hAnsi="Arial Narrow"/>
              </w:rPr>
              <w:t>@apen.de</w:t>
            </w:r>
          </w:p>
          <w:p w:rsidR="000073E1" w:rsidRPr="000073E1" w:rsidRDefault="00544ADA" w:rsidP="00A645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Empfang</w:t>
            </w:r>
          </w:p>
          <w:p w:rsidR="000073E1" w:rsidRPr="000073E1" w:rsidRDefault="000073E1" w:rsidP="00A645B3">
            <w:pPr>
              <w:spacing w:line="360" w:lineRule="auto"/>
              <w:rPr>
                <w:rFonts w:ascii="Arial Narrow" w:hAnsi="Arial Narrow"/>
                <w:sz w:val="8"/>
                <w:szCs w:val="8"/>
              </w:rPr>
            </w:pPr>
          </w:p>
          <w:p w:rsidR="000073E1" w:rsidRPr="00C074DD" w:rsidRDefault="000073E1" w:rsidP="00A645B3">
            <w:pPr>
              <w:spacing w:line="360" w:lineRule="auto"/>
              <w:rPr>
                <w:rFonts w:ascii="Arial Narrow" w:hAnsi="Arial Narrow"/>
              </w:rPr>
            </w:pPr>
            <w:r w:rsidRPr="00C074DD">
              <w:rPr>
                <w:rFonts w:ascii="Arial Narrow" w:hAnsi="Arial Narrow"/>
              </w:rPr>
              <w:fldChar w:fldCharType="begin"/>
            </w:r>
            <w:r w:rsidRPr="00C074DD">
              <w:rPr>
                <w:rFonts w:ascii="Arial Narrow" w:hAnsi="Arial Narrow"/>
              </w:rPr>
              <w:instrText xml:space="preserve"> TIME \@ "d. MMMM yyyy" </w:instrText>
            </w:r>
            <w:r w:rsidRPr="00C074DD">
              <w:rPr>
                <w:rFonts w:ascii="Arial Narrow" w:hAnsi="Arial Narrow"/>
              </w:rPr>
              <w:fldChar w:fldCharType="separate"/>
            </w:r>
            <w:r w:rsidR="00994761">
              <w:rPr>
                <w:rFonts w:ascii="Arial Narrow" w:hAnsi="Arial Narrow"/>
                <w:noProof/>
              </w:rPr>
              <w:t>11. April 2022</w:t>
            </w:r>
            <w:r w:rsidRPr="00C074DD">
              <w:rPr>
                <w:rFonts w:ascii="Arial Narrow" w:hAnsi="Arial Narrow"/>
              </w:rPr>
              <w:fldChar w:fldCharType="end"/>
            </w:r>
          </w:p>
          <w:p w:rsidR="000073E1" w:rsidRPr="00C074DD" w:rsidRDefault="000073E1" w:rsidP="00A645B3">
            <w:pPr>
              <w:spacing w:line="360" w:lineRule="auto"/>
              <w:rPr>
                <w:rFonts w:ascii="Arial Narrow" w:hAnsi="Arial Narrow"/>
                <w:sz w:val="8"/>
                <w:szCs w:val="8"/>
              </w:rPr>
            </w:pPr>
          </w:p>
          <w:p w:rsidR="000073E1" w:rsidRDefault="000073E1" w:rsidP="00A645B3">
            <w:pPr>
              <w:rPr>
                <w:rFonts w:ascii="Arial Narrow" w:hAnsi="Arial Narrow"/>
              </w:rPr>
            </w:pPr>
          </w:p>
          <w:p w:rsidR="000073E1" w:rsidRPr="00E57C12" w:rsidRDefault="000073E1" w:rsidP="00A645B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68" w:type="dxa"/>
          </w:tcPr>
          <w:p w:rsidR="000073E1" w:rsidRPr="00343BB5" w:rsidRDefault="000073E1" w:rsidP="0017033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73E1" w:rsidRPr="00343BB5" w:rsidRDefault="000073E1" w:rsidP="00170338">
            <w:pPr>
              <w:spacing w:line="360" w:lineRule="auto"/>
              <w:ind w:right="743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073E1" w:rsidRPr="00343BB5" w:rsidRDefault="000073E1" w:rsidP="0017033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0073E1" w:rsidRPr="00343BB5" w:rsidRDefault="000073E1" w:rsidP="00170338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73E1" w:rsidRPr="00343BB5" w:rsidRDefault="000073E1" w:rsidP="0017033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0C71" w:rsidRDefault="005B0C71" w:rsidP="000D544F">
      <w:pPr>
        <w:rPr>
          <w:rFonts w:ascii="Arial" w:hAnsi="Arial" w:cs="Arial"/>
          <w:sz w:val="24"/>
        </w:rPr>
      </w:pPr>
    </w:p>
    <w:p w:rsidR="002D7FB1" w:rsidRPr="00541DCC" w:rsidRDefault="00526206" w:rsidP="000D544F">
      <w:pPr>
        <w:rPr>
          <w:rFonts w:ascii="Arial" w:hAnsi="Arial" w:cs="Arial"/>
          <w:b/>
          <w:sz w:val="24"/>
        </w:rPr>
      </w:pPr>
      <w:r w:rsidRPr="00541DCC">
        <w:rPr>
          <w:rFonts w:ascii="Arial" w:hAnsi="Arial" w:cs="Arial"/>
          <w:b/>
          <w:sz w:val="24"/>
        </w:rPr>
        <w:t>Osterfeuer in der Gemeinde Apen</w:t>
      </w:r>
    </w:p>
    <w:p w:rsidR="00D40FE8" w:rsidRDefault="00D40FE8" w:rsidP="000D544F">
      <w:pPr>
        <w:rPr>
          <w:rFonts w:ascii="Arial" w:hAnsi="Arial" w:cs="Arial"/>
          <w:sz w:val="24"/>
        </w:rPr>
      </w:pPr>
      <w:r w:rsidRPr="00541DCC">
        <w:rPr>
          <w:rFonts w:ascii="Arial" w:hAnsi="Arial" w:cs="Arial"/>
          <w:b/>
          <w:caps/>
          <w:sz w:val="24"/>
        </w:rPr>
        <w:t>Gemeinde Apen.</w:t>
      </w:r>
      <w:r>
        <w:rPr>
          <w:rFonts w:ascii="Arial" w:hAnsi="Arial" w:cs="Arial"/>
          <w:sz w:val="24"/>
        </w:rPr>
        <w:t xml:space="preserve"> In einigen </w:t>
      </w:r>
      <w:r w:rsidR="00E6351F">
        <w:rPr>
          <w:rFonts w:ascii="Arial" w:hAnsi="Arial" w:cs="Arial"/>
          <w:sz w:val="24"/>
        </w:rPr>
        <w:t>Orts</w:t>
      </w:r>
      <w:r>
        <w:rPr>
          <w:rFonts w:ascii="Arial" w:hAnsi="Arial" w:cs="Arial"/>
          <w:sz w:val="24"/>
        </w:rPr>
        <w:t>teilen, der natürlich lebenswerten Gemeinde Apen, haben die Vereine oder die Freiwillige</w:t>
      </w:r>
      <w:r w:rsidR="00E6351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Feuerwehr</w:t>
      </w:r>
      <w:r w:rsidR="00E6351F">
        <w:rPr>
          <w:rFonts w:ascii="Arial" w:hAnsi="Arial" w:cs="Arial"/>
          <w:sz w:val="24"/>
        </w:rPr>
        <w:t>en</w:t>
      </w:r>
      <w:r>
        <w:rPr>
          <w:rFonts w:ascii="Arial" w:hAnsi="Arial" w:cs="Arial"/>
          <w:sz w:val="24"/>
        </w:rPr>
        <w:t xml:space="preserve"> wieder ein erlebnisreiches Osterfeuerprogramm auf die Beine gestellt.</w:t>
      </w:r>
      <w:r w:rsidR="00A07154">
        <w:rPr>
          <w:rFonts w:ascii="Arial" w:hAnsi="Arial" w:cs="Arial"/>
          <w:sz w:val="24"/>
        </w:rPr>
        <w:t xml:space="preserve"> Aus alter Tradition werden am Ostersamstag am frühen Abend die Osterfeuer entfacht.</w:t>
      </w:r>
    </w:p>
    <w:p w:rsidR="003E1C85" w:rsidRDefault="00BA127E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 Heimat- und </w:t>
      </w:r>
      <w:proofErr w:type="spellStart"/>
      <w:r w:rsidR="006F3D46">
        <w:rPr>
          <w:rFonts w:ascii="Arial" w:hAnsi="Arial" w:cs="Arial"/>
          <w:sz w:val="24"/>
        </w:rPr>
        <w:t>Boße</w:t>
      </w:r>
      <w:r>
        <w:rPr>
          <w:rFonts w:ascii="Arial" w:hAnsi="Arial" w:cs="Arial"/>
          <w:sz w:val="24"/>
        </w:rPr>
        <w:t>lverein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541DCC">
        <w:rPr>
          <w:rFonts w:ascii="Arial" w:hAnsi="Arial" w:cs="Arial"/>
          <w:b/>
          <w:sz w:val="24"/>
        </w:rPr>
        <w:t>Klauhörn</w:t>
      </w:r>
      <w:proofErr w:type="spellEnd"/>
      <w:r>
        <w:rPr>
          <w:rFonts w:ascii="Arial" w:hAnsi="Arial" w:cs="Arial"/>
          <w:sz w:val="24"/>
        </w:rPr>
        <w:t xml:space="preserve"> brennt sein Osterfeuer</w:t>
      </w:r>
      <w:r w:rsidR="00816CCA">
        <w:rPr>
          <w:rFonts w:ascii="Arial" w:hAnsi="Arial" w:cs="Arial"/>
          <w:sz w:val="24"/>
        </w:rPr>
        <w:t xml:space="preserve"> um 20:00 Uhr in der Eichenstraße 16</w:t>
      </w:r>
      <w:r w:rsidR="00F670E1">
        <w:rPr>
          <w:rFonts w:ascii="Arial" w:hAnsi="Arial" w:cs="Arial"/>
          <w:sz w:val="24"/>
        </w:rPr>
        <w:t xml:space="preserve">, </w:t>
      </w:r>
      <w:r w:rsidR="00CD6AE0">
        <w:rPr>
          <w:rFonts w:ascii="Arial" w:hAnsi="Arial" w:cs="Arial"/>
          <w:sz w:val="24"/>
        </w:rPr>
        <w:t>beim Vereinsheim</w:t>
      </w:r>
      <w:r w:rsidR="00816CCA">
        <w:rPr>
          <w:rFonts w:ascii="Arial" w:hAnsi="Arial" w:cs="Arial"/>
          <w:sz w:val="24"/>
        </w:rPr>
        <w:t>,</w:t>
      </w:r>
      <w:r w:rsidR="00F670E1">
        <w:rPr>
          <w:rFonts w:ascii="Arial" w:hAnsi="Arial" w:cs="Arial"/>
          <w:sz w:val="24"/>
        </w:rPr>
        <w:t xml:space="preserve"> </w:t>
      </w:r>
      <w:r w:rsidR="00816CCA">
        <w:rPr>
          <w:rFonts w:ascii="Arial" w:hAnsi="Arial" w:cs="Arial"/>
          <w:sz w:val="24"/>
        </w:rPr>
        <w:t xml:space="preserve">ab. </w:t>
      </w:r>
      <w:r w:rsidR="003E1C85">
        <w:rPr>
          <w:rFonts w:ascii="Arial" w:hAnsi="Arial" w:cs="Arial"/>
          <w:sz w:val="24"/>
        </w:rPr>
        <w:t>D</w:t>
      </w:r>
      <w:r w:rsidR="00816CCA">
        <w:rPr>
          <w:rFonts w:ascii="Arial" w:hAnsi="Arial" w:cs="Arial"/>
          <w:sz w:val="24"/>
        </w:rPr>
        <w:t>ie Kinder können sich auf Süßigkeiten freuen</w:t>
      </w:r>
      <w:r w:rsidR="003E1C85">
        <w:rPr>
          <w:rFonts w:ascii="Arial" w:hAnsi="Arial" w:cs="Arial"/>
          <w:sz w:val="24"/>
        </w:rPr>
        <w:t xml:space="preserve">, denn der Osterhase hat sein </w:t>
      </w:r>
      <w:proofErr w:type="spellStart"/>
      <w:r w:rsidR="003E1C85">
        <w:rPr>
          <w:rFonts w:ascii="Arial" w:hAnsi="Arial" w:cs="Arial"/>
          <w:sz w:val="24"/>
        </w:rPr>
        <w:t>kommen</w:t>
      </w:r>
      <w:proofErr w:type="spellEnd"/>
      <w:r w:rsidR="003E1C85">
        <w:rPr>
          <w:rFonts w:ascii="Arial" w:hAnsi="Arial" w:cs="Arial"/>
          <w:sz w:val="24"/>
        </w:rPr>
        <w:t xml:space="preserve"> angekündigt. Für alle</w:t>
      </w:r>
      <w:r w:rsidR="009C200C">
        <w:rPr>
          <w:rFonts w:ascii="Arial" w:hAnsi="Arial" w:cs="Arial"/>
          <w:sz w:val="24"/>
        </w:rPr>
        <w:t xml:space="preserve"> </w:t>
      </w:r>
      <w:r w:rsidR="003E1C85">
        <w:rPr>
          <w:rFonts w:ascii="Arial" w:hAnsi="Arial" w:cs="Arial"/>
          <w:sz w:val="24"/>
        </w:rPr>
        <w:t>Besucher steh</w:t>
      </w:r>
      <w:r w:rsidR="00C62440">
        <w:rPr>
          <w:rFonts w:ascii="Arial" w:hAnsi="Arial" w:cs="Arial"/>
          <w:sz w:val="24"/>
        </w:rPr>
        <w:t>t ein</w:t>
      </w:r>
      <w:r w:rsidR="003E1C85">
        <w:rPr>
          <w:rFonts w:ascii="Arial" w:hAnsi="Arial" w:cs="Arial"/>
          <w:sz w:val="24"/>
        </w:rPr>
        <w:t xml:space="preserve"> Bratwurst- und Getränke</w:t>
      </w:r>
      <w:r w:rsidR="004C03DD">
        <w:rPr>
          <w:rFonts w:ascii="Arial" w:hAnsi="Arial" w:cs="Arial"/>
          <w:sz w:val="24"/>
        </w:rPr>
        <w:t>stand</w:t>
      </w:r>
      <w:r w:rsidR="003E1C85">
        <w:rPr>
          <w:rFonts w:ascii="Arial" w:hAnsi="Arial" w:cs="Arial"/>
          <w:sz w:val="24"/>
        </w:rPr>
        <w:t xml:space="preserve"> bereit.</w:t>
      </w:r>
    </w:p>
    <w:p w:rsidR="00704F77" w:rsidRDefault="00704F77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Tradition in </w:t>
      </w:r>
      <w:proofErr w:type="spellStart"/>
      <w:r w:rsidRPr="00541DCC">
        <w:rPr>
          <w:rFonts w:ascii="Arial" w:hAnsi="Arial" w:cs="Arial"/>
          <w:b/>
          <w:sz w:val="24"/>
        </w:rPr>
        <w:t>Godensholt</w:t>
      </w:r>
      <w:proofErr w:type="spellEnd"/>
      <w:r w:rsidRPr="00541DC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wird ebenfalls gepflegt und so lädt der Ortsbürgerverein</w:t>
      </w:r>
      <w:r w:rsidR="00E22D3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zum Feuer um 19:30 Uhr an der </w:t>
      </w:r>
      <w:r w:rsidR="004C03DD">
        <w:rPr>
          <w:rFonts w:ascii="Arial" w:hAnsi="Arial" w:cs="Arial"/>
          <w:sz w:val="24"/>
        </w:rPr>
        <w:t xml:space="preserve">Langen Straße – hinter Schlüters Eck - </w:t>
      </w:r>
      <w:r>
        <w:rPr>
          <w:rFonts w:ascii="Arial" w:hAnsi="Arial" w:cs="Arial"/>
          <w:sz w:val="24"/>
        </w:rPr>
        <w:t xml:space="preserve">ein. Auch hier kommen die Gaumenfreuden nicht zu kurz. Diverse Getränke und gegrillte </w:t>
      </w:r>
      <w:r w:rsidR="005A3C17">
        <w:rPr>
          <w:rFonts w:ascii="Arial" w:hAnsi="Arial" w:cs="Arial"/>
          <w:sz w:val="24"/>
        </w:rPr>
        <w:t>Köstlichkeiten werden angeboten</w:t>
      </w:r>
      <w:r w:rsidR="00C62440">
        <w:rPr>
          <w:rFonts w:ascii="Arial" w:hAnsi="Arial" w:cs="Arial"/>
          <w:sz w:val="24"/>
        </w:rPr>
        <w:t xml:space="preserve"> </w:t>
      </w:r>
      <w:r w:rsidR="00EA6158">
        <w:rPr>
          <w:rFonts w:ascii="Arial" w:hAnsi="Arial" w:cs="Arial"/>
          <w:sz w:val="24"/>
        </w:rPr>
        <w:t xml:space="preserve">und </w:t>
      </w:r>
      <w:r w:rsidR="005A3C17">
        <w:rPr>
          <w:rFonts w:ascii="Arial" w:hAnsi="Arial" w:cs="Arial"/>
          <w:sz w:val="24"/>
        </w:rPr>
        <w:t>runden das Programm ab.</w:t>
      </w:r>
    </w:p>
    <w:p w:rsidR="005A3C17" w:rsidRDefault="00AE6CF9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1C6B9E">
        <w:rPr>
          <w:rFonts w:ascii="Arial" w:hAnsi="Arial" w:cs="Arial"/>
          <w:sz w:val="24"/>
        </w:rPr>
        <w:t>m Nachmittag um 14:</w:t>
      </w:r>
      <w:r w:rsidR="004C03DD">
        <w:rPr>
          <w:rFonts w:ascii="Arial" w:hAnsi="Arial" w:cs="Arial"/>
          <w:sz w:val="24"/>
        </w:rPr>
        <w:t>0</w:t>
      </w:r>
      <w:r w:rsidR="001C6B9E">
        <w:rPr>
          <w:rFonts w:ascii="Arial" w:hAnsi="Arial" w:cs="Arial"/>
          <w:sz w:val="24"/>
        </w:rPr>
        <w:t>0 Uhr geht es beim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Boßelverein</w:t>
      </w:r>
      <w:proofErr w:type="spellEnd"/>
      <w:r>
        <w:rPr>
          <w:rFonts w:ascii="Arial" w:hAnsi="Arial" w:cs="Arial"/>
          <w:sz w:val="24"/>
        </w:rPr>
        <w:t xml:space="preserve"> </w:t>
      </w:r>
      <w:r w:rsidRPr="00541DCC">
        <w:rPr>
          <w:rFonts w:ascii="Arial" w:hAnsi="Arial" w:cs="Arial"/>
          <w:b/>
          <w:sz w:val="24"/>
        </w:rPr>
        <w:t>Roggenmoor-</w:t>
      </w:r>
      <w:proofErr w:type="spellStart"/>
      <w:r w:rsidRPr="00541DCC">
        <w:rPr>
          <w:rFonts w:ascii="Arial" w:hAnsi="Arial" w:cs="Arial"/>
          <w:b/>
          <w:sz w:val="24"/>
        </w:rPr>
        <w:t>Klauhörn</w:t>
      </w:r>
      <w:proofErr w:type="spellEnd"/>
      <w:r>
        <w:rPr>
          <w:rFonts w:ascii="Arial" w:hAnsi="Arial" w:cs="Arial"/>
          <w:sz w:val="24"/>
        </w:rPr>
        <w:t xml:space="preserve"> los. Hier findet das Treffen beim Vereinsheim</w:t>
      </w:r>
      <w:r w:rsidR="00E6351F">
        <w:rPr>
          <w:rFonts w:ascii="Arial" w:hAnsi="Arial" w:cs="Arial"/>
          <w:sz w:val="24"/>
        </w:rPr>
        <w:t xml:space="preserve"> „</w:t>
      </w:r>
      <w:r>
        <w:rPr>
          <w:rFonts w:ascii="Arial" w:hAnsi="Arial" w:cs="Arial"/>
          <w:sz w:val="24"/>
        </w:rPr>
        <w:t>Zur Kurve</w:t>
      </w:r>
      <w:r w:rsidR="00E6351F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 xml:space="preserve"> in Roggenmoor statt. Das Programm beginnt mit Eiersuche</w:t>
      </w:r>
      <w:r w:rsidR="00E6351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und Eierwerfen. Anschließend wir um</w:t>
      </w:r>
      <w:r w:rsidR="004C03DD">
        <w:rPr>
          <w:rFonts w:ascii="Arial" w:hAnsi="Arial" w:cs="Arial"/>
          <w:sz w:val="24"/>
        </w:rPr>
        <w:t xml:space="preserve"> ca.</w:t>
      </w:r>
      <w:r>
        <w:rPr>
          <w:rFonts w:ascii="Arial" w:hAnsi="Arial" w:cs="Arial"/>
          <w:sz w:val="24"/>
        </w:rPr>
        <w:t xml:space="preserve"> 16:</w:t>
      </w:r>
      <w:r w:rsidR="001127D1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Uhr das Osterfeuer</w:t>
      </w:r>
      <w:r w:rsidR="004C03DD">
        <w:rPr>
          <w:rFonts w:ascii="Arial" w:hAnsi="Arial" w:cs="Arial"/>
          <w:sz w:val="24"/>
        </w:rPr>
        <w:t xml:space="preserve"> auf dem Übungsplatz, </w:t>
      </w:r>
      <w:proofErr w:type="spellStart"/>
      <w:r w:rsidR="004C03DD">
        <w:rPr>
          <w:rFonts w:ascii="Arial" w:hAnsi="Arial" w:cs="Arial"/>
          <w:sz w:val="24"/>
        </w:rPr>
        <w:t>Norderstraße</w:t>
      </w:r>
      <w:proofErr w:type="spellEnd"/>
      <w:r w:rsidR="004C03DD">
        <w:rPr>
          <w:rFonts w:ascii="Arial" w:hAnsi="Arial" w:cs="Arial"/>
          <w:sz w:val="24"/>
        </w:rPr>
        <w:t xml:space="preserve"> 15</w:t>
      </w:r>
      <w:r>
        <w:rPr>
          <w:rFonts w:ascii="Arial" w:hAnsi="Arial" w:cs="Arial"/>
          <w:sz w:val="24"/>
        </w:rPr>
        <w:t>, entzündet. Für das leibliche Wohl haben die Mitglieder des Vereins auch hier gesorgt.</w:t>
      </w:r>
    </w:p>
    <w:p w:rsidR="003655EA" w:rsidRDefault="003655EA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Ab 1</w:t>
      </w:r>
      <w:r w:rsidR="00E6351F">
        <w:rPr>
          <w:rFonts w:ascii="Arial" w:hAnsi="Arial" w:cs="Arial"/>
          <w:sz w:val="24"/>
        </w:rPr>
        <w:t>9:0</w:t>
      </w:r>
      <w:r>
        <w:rPr>
          <w:rFonts w:ascii="Arial" w:hAnsi="Arial" w:cs="Arial"/>
          <w:sz w:val="24"/>
        </w:rPr>
        <w:t xml:space="preserve">0 Uhr startet ein Fackellauf an der Grundschule </w:t>
      </w:r>
      <w:proofErr w:type="spellStart"/>
      <w:r w:rsidRPr="00541DCC">
        <w:rPr>
          <w:rFonts w:ascii="Arial" w:hAnsi="Arial" w:cs="Arial"/>
          <w:b/>
          <w:sz w:val="24"/>
        </w:rPr>
        <w:t>Nordloh</w:t>
      </w:r>
      <w:proofErr w:type="spellEnd"/>
      <w:r>
        <w:rPr>
          <w:rFonts w:ascii="Arial" w:hAnsi="Arial" w:cs="Arial"/>
          <w:sz w:val="24"/>
        </w:rPr>
        <w:t xml:space="preserve">, zum Osterfeuerplatz an der Moorstraße in </w:t>
      </w:r>
      <w:r w:rsidRPr="00541DCC">
        <w:rPr>
          <w:rFonts w:ascii="Arial" w:hAnsi="Arial" w:cs="Arial"/>
          <w:b/>
          <w:sz w:val="24"/>
        </w:rPr>
        <w:t>Tange</w:t>
      </w:r>
      <w:r w:rsidR="00E6351F">
        <w:rPr>
          <w:rFonts w:ascii="Arial" w:hAnsi="Arial" w:cs="Arial"/>
          <w:sz w:val="24"/>
        </w:rPr>
        <w:t xml:space="preserve">. </w:t>
      </w:r>
      <w:r w:rsidR="00795965">
        <w:rPr>
          <w:rFonts w:ascii="Arial" w:hAnsi="Arial" w:cs="Arial"/>
          <w:sz w:val="24"/>
        </w:rPr>
        <w:t xml:space="preserve">Die kleinen Besucher dürfen </w:t>
      </w:r>
      <w:r w:rsidR="00197EE5">
        <w:rPr>
          <w:rFonts w:ascii="Arial" w:hAnsi="Arial" w:cs="Arial"/>
          <w:sz w:val="24"/>
        </w:rPr>
        <w:t xml:space="preserve">auch hier das Feuer entzünden und </w:t>
      </w:r>
      <w:r w:rsidR="00795965">
        <w:rPr>
          <w:rFonts w:ascii="Arial" w:hAnsi="Arial" w:cs="Arial"/>
          <w:sz w:val="24"/>
        </w:rPr>
        <w:t xml:space="preserve">sich auf den Osterhasen freuen, der sein Kommen bereits angekündigt hat. </w:t>
      </w:r>
      <w:r w:rsidR="00197EE5">
        <w:rPr>
          <w:rFonts w:ascii="Arial" w:hAnsi="Arial" w:cs="Arial"/>
          <w:sz w:val="24"/>
        </w:rPr>
        <w:t>Für das leibliche Wohl und das gute Gelingen</w:t>
      </w:r>
      <w:r w:rsidR="00795965">
        <w:rPr>
          <w:rFonts w:ascii="Arial" w:hAnsi="Arial" w:cs="Arial"/>
          <w:sz w:val="24"/>
        </w:rPr>
        <w:t xml:space="preserve"> tragen alle</w:t>
      </w:r>
      <w:r w:rsidR="00E6351F">
        <w:rPr>
          <w:rFonts w:ascii="Arial" w:hAnsi="Arial" w:cs="Arial"/>
          <w:sz w:val="24"/>
        </w:rPr>
        <w:t xml:space="preserve"> örtlichen Vereine und die Freiwillige Feue</w:t>
      </w:r>
      <w:r w:rsidR="00795965">
        <w:rPr>
          <w:rFonts w:ascii="Arial" w:hAnsi="Arial" w:cs="Arial"/>
          <w:sz w:val="24"/>
        </w:rPr>
        <w:t>rwehr Nordloh-Tange bei</w:t>
      </w:r>
      <w:r w:rsidR="00197EE5">
        <w:rPr>
          <w:rFonts w:ascii="Arial" w:hAnsi="Arial" w:cs="Arial"/>
          <w:sz w:val="24"/>
        </w:rPr>
        <w:t>.</w:t>
      </w:r>
    </w:p>
    <w:p w:rsidR="00E52F42" w:rsidRDefault="00A71F81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Auch </w:t>
      </w:r>
      <w:r w:rsidR="00E52F42">
        <w:rPr>
          <w:rFonts w:ascii="Arial" w:hAnsi="Arial" w:cs="Arial"/>
          <w:sz w:val="24"/>
        </w:rPr>
        <w:t xml:space="preserve">die Gaststätte zum Stahlwerk, </w:t>
      </w:r>
      <w:r w:rsidR="00E52F42" w:rsidRPr="00E52F42">
        <w:rPr>
          <w:rFonts w:ascii="Arial" w:hAnsi="Arial" w:cs="Arial"/>
          <w:sz w:val="24"/>
        </w:rPr>
        <w:t>Stahlwerkstraße 130, 26689 Apen</w:t>
      </w:r>
      <w:r w:rsidR="00E52F42">
        <w:rPr>
          <w:rFonts w:ascii="Arial" w:hAnsi="Arial" w:cs="Arial"/>
          <w:sz w:val="24"/>
        </w:rPr>
        <w:t xml:space="preserve"> </w:t>
      </w:r>
      <w:r w:rsidR="00EA6158">
        <w:rPr>
          <w:rFonts w:ascii="Arial" w:hAnsi="Arial" w:cs="Arial"/>
          <w:sz w:val="24"/>
        </w:rPr>
        <w:t xml:space="preserve">möchte die Tradition fortführen und </w:t>
      </w:r>
      <w:r w:rsidR="00E52F42">
        <w:rPr>
          <w:rFonts w:ascii="Arial" w:hAnsi="Arial" w:cs="Arial"/>
          <w:sz w:val="24"/>
        </w:rPr>
        <w:t xml:space="preserve">veranstaltet ab 19.00 Uhr ein Osterfeuer. Natürlich ist auch hier für das leibliche Wohl gesorgt. </w:t>
      </w:r>
    </w:p>
    <w:p w:rsidR="00E22D3A" w:rsidRDefault="007C4219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allen Veranstaltungen konnte eine Genehmigung der Gemeinde ausgesprochen werden und die Auflagen werden eingehalten, so dass die Sicherheit aller Besucher gewährleistet ist.</w:t>
      </w:r>
      <w:r w:rsidR="00AE6CF9">
        <w:rPr>
          <w:rFonts w:ascii="Arial" w:hAnsi="Arial" w:cs="Arial"/>
          <w:sz w:val="24"/>
        </w:rPr>
        <w:t xml:space="preserve"> </w:t>
      </w:r>
    </w:p>
    <w:p w:rsidR="007C4219" w:rsidRDefault="00AE6CF9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Bewirtung</w:t>
      </w:r>
      <w:r w:rsidR="00F2189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arbeit mit Buden und Ständen übernehmen bei allen Festen die ehrenamtlichen Helfer der beteiligten Vereine und Verbände.</w:t>
      </w:r>
    </w:p>
    <w:p w:rsidR="00AE6CF9" w:rsidRDefault="00AE6CF9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Hierfür einen herzlichen</w:t>
      </w:r>
      <w:r w:rsidR="007C42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Dank auch aus dem</w:t>
      </w:r>
      <w:r w:rsidR="00F2189C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Aper</w:t>
      </w:r>
      <w:proofErr w:type="spellEnd"/>
      <w:r w:rsidR="007C4219">
        <w:rPr>
          <w:rFonts w:ascii="Arial" w:hAnsi="Arial" w:cs="Arial"/>
          <w:sz w:val="24"/>
        </w:rPr>
        <w:t xml:space="preserve"> Rathaus an diese hilfsbereiten Mitmenschen aus den Dorfgemeinschaften.</w:t>
      </w:r>
    </w:p>
    <w:p w:rsidR="007C4219" w:rsidRDefault="007C4219" w:rsidP="000D54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Gemeindeverwaltung wünscht allen Besucherinnen und Besuchern ein zünftiges Osterfeuer mit der Dorfgemeinschaft und ein frohes und friedliches Osterfest!</w:t>
      </w:r>
    </w:p>
    <w:p w:rsidR="007C4219" w:rsidRDefault="007C4219" w:rsidP="000D544F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7C4219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15" w:rsidRDefault="00587C15" w:rsidP="008E3717">
      <w:pPr>
        <w:spacing w:after="0" w:line="240" w:lineRule="auto"/>
      </w:pPr>
      <w:r>
        <w:separator/>
      </w:r>
    </w:p>
  </w:endnote>
  <w:endnote w:type="continuationSeparator" w:id="0">
    <w:p w:rsidR="00587C15" w:rsidRDefault="00587C15" w:rsidP="008E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Segoe Script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15" w:rsidRDefault="00587C15" w:rsidP="008E3717">
      <w:pPr>
        <w:spacing w:after="0" w:line="240" w:lineRule="auto"/>
      </w:pPr>
      <w:r>
        <w:separator/>
      </w:r>
    </w:p>
  </w:footnote>
  <w:footnote w:type="continuationSeparator" w:id="0">
    <w:p w:rsidR="00587C15" w:rsidRDefault="00587C15" w:rsidP="008E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4C" w:rsidRDefault="0099476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3307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Wirtschaftsbogen_DINA4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4C" w:rsidRDefault="0099476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3308" o:spid="_x0000_s2054" type="#_x0000_t75" style="position:absolute;margin-left:0;margin-top:0;width:595.2pt;height:858.6pt;z-index:-251656192;mso-position-horizontal:center;mso-position-horizontal-relative:margin;mso-position-vertical:center;mso-position-vertical-relative:margin" o:allowincell="f">
          <v:imagedata r:id="rId1" o:title="Wirtschaftsbogen_DINA4_ho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4C" w:rsidRDefault="0099476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3306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Wirtschaftsbogen_DINA4_ho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17"/>
    <w:rsid w:val="000073E1"/>
    <w:rsid w:val="000168D7"/>
    <w:rsid w:val="00027365"/>
    <w:rsid w:val="00034B2F"/>
    <w:rsid w:val="00043FBC"/>
    <w:rsid w:val="00067D95"/>
    <w:rsid w:val="000C7702"/>
    <w:rsid w:val="000D544F"/>
    <w:rsid w:val="000F5669"/>
    <w:rsid w:val="00100F52"/>
    <w:rsid w:val="001127D1"/>
    <w:rsid w:val="001169A0"/>
    <w:rsid w:val="0014492A"/>
    <w:rsid w:val="00170338"/>
    <w:rsid w:val="00175054"/>
    <w:rsid w:val="00197EE5"/>
    <w:rsid w:val="001C6B9E"/>
    <w:rsid w:val="001E5F4C"/>
    <w:rsid w:val="001F217B"/>
    <w:rsid w:val="00216AD0"/>
    <w:rsid w:val="0023324F"/>
    <w:rsid w:val="002455FC"/>
    <w:rsid w:val="00250D69"/>
    <w:rsid w:val="002B1F25"/>
    <w:rsid w:val="002D7FB1"/>
    <w:rsid w:val="002F14CF"/>
    <w:rsid w:val="00303645"/>
    <w:rsid w:val="00324FE2"/>
    <w:rsid w:val="0033069B"/>
    <w:rsid w:val="00343BB5"/>
    <w:rsid w:val="00355DB7"/>
    <w:rsid w:val="00364462"/>
    <w:rsid w:val="003655EA"/>
    <w:rsid w:val="00385565"/>
    <w:rsid w:val="003E1C85"/>
    <w:rsid w:val="003F6635"/>
    <w:rsid w:val="003F7511"/>
    <w:rsid w:val="00404B77"/>
    <w:rsid w:val="00406CFD"/>
    <w:rsid w:val="004142FA"/>
    <w:rsid w:val="0045201B"/>
    <w:rsid w:val="0048106B"/>
    <w:rsid w:val="0048348C"/>
    <w:rsid w:val="004A52CF"/>
    <w:rsid w:val="004C03DD"/>
    <w:rsid w:val="004C56C0"/>
    <w:rsid w:val="004E7602"/>
    <w:rsid w:val="0050094E"/>
    <w:rsid w:val="00502B71"/>
    <w:rsid w:val="00522EA7"/>
    <w:rsid w:val="00526206"/>
    <w:rsid w:val="00527CBA"/>
    <w:rsid w:val="00541DCC"/>
    <w:rsid w:val="00544ADA"/>
    <w:rsid w:val="00551954"/>
    <w:rsid w:val="005659A1"/>
    <w:rsid w:val="00572A6C"/>
    <w:rsid w:val="00586F5D"/>
    <w:rsid w:val="00587C15"/>
    <w:rsid w:val="005A3C17"/>
    <w:rsid w:val="005B0C71"/>
    <w:rsid w:val="006512B9"/>
    <w:rsid w:val="006C6C82"/>
    <w:rsid w:val="006C769D"/>
    <w:rsid w:val="006C7FB0"/>
    <w:rsid w:val="006F3D46"/>
    <w:rsid w:val="00704F77"/>
    <w:rsid w:val="007333AD"/>
    <w:rsid w:val="00795965"/>
    <w:rsid w:val="007B0D29"/>
    <w:rsid w:val="007C4219"/>
    <w:rsid w:val="007C5761"/>
    <w:rsid w:val="007E5AEB"/>
    <w:rsid w:val="007E5CA4"/>
    <w:rsid w:val="00816CCA"/>
    <w:rsid w:val="00821009"/>
    <w:rsid w:val="00826CC0"/>
    <w:rsid w:val="00853285"/>
    <w:rsid w:val="00870AB2"/>
    <w:rsid w:val="008834BF"/>
    <w:rsid w:val="008A6713"/>
    <w:rsid w:val="008B7D57"/>
    <w:rsid w:val="008E3717"/>
    <w:rsid w:val="008E7CC4"/>
    <w:rsid w:val="00907091"/>
    <w:rsid w:val="0092748D"/>
    <w:rsid w:val="00954775"/>
    <w:rsid w:val="0096038C"/>
    <w:rsid w:val="00994761"/>
    <w:rsid w:val="009C200C"/>
    <w:rsid w:val="009D0E3D"/>
    <w:rsid w:val="009D3322"/>
    <w:rsid w:val="009E1B50"/>
    <w:rsid w:val="00A07154"/>
    <w:rsid w:val="00A24690"/>
    <w:rsid w:val="00A31BB4"/>
    <w:rsid w:val="00A5543F"/>
    <w:rsid w:val="00A6285C"/>
    <w:rsid w:val="00A71430"/>
    <w:rsid w:val="00A71F81"/>
    <w:rsid w:val="00A84E0A"/>
    <w:rsid w:val="00AA6EA6"/>
    <w:rsid w:val="00AC336B"/>
    <w:rsid w:val="00AD3729"/>
    <w:rsid w:val="00AE6CF9"/>
    <w:rsid w:val="00B02AF4"/>
    <w:rsid w:val="00B14B8F"/>
    <w:rsid w:val="00B26658"/>
    <w:rsid w:val="00B272F7"/>
    <w:rsid w:val="00B64718"/>
    <w:rsid w:val="00B76FE6"/>
    <w:rsid w:val="00BA127E"/>
    <w:rsid w:val="00BC3349"/>
    <w:rsid w:val="00BE05DF"/>
    <w:rsid w:val="00C21B9B"/>
    <w:rsid w:val="00C23A4C"/>
    <w:rsid w:val="00C25E72"/>
    <w:rsid w:val="00C62440"/>
    <w:rsid w:val="00C93FAD"/>
    <w:rsid w:val="00C96A13"/>
    <w:rsid w:val="00CD6AE0"/>
    <w:rsid w:val="00CF56A7"/>
    <w:rsid w:val="00CF6B0E"/>
    <w:rsid w:val="00D24EB7"/>
    <w:rsid w:val="00D35B7D"/>
    <w:rsid w:val="00D40FE8"/>
    <w:rsid w:val="00D42E46"/>
    <w:rsid w:val="00D43D8C"/>
    <w:rsid w:val="00D566AB"/>
    <w:rsid w:val="00D765A5"/>
    <w:rsid w:val="00D80624"/>
    <w:rsid w:val="00D820D9"/>
    <w:rsid w:val="00DD3A4F"/>
    <w:rsid w:val="00E02616"/>
    <w:rsid w:val="00E22D3A"/>
    <w:rsid w:val="00E471D7"/>
    <w:rsid w:val="00E52F42"/>
    <w:rsid w:val="00E63477"/>
    <w:rsid w:val="00E6351F"/>
    <w:rsid w:val="00E833AB"/>
    <w:rsid w:val="00E83AC5"/>
    <w:rsid w:val="00E96C2A"/>
    <w:rsid w:val="00EA6158"/>
    <w:rsid w:val="00EB257A"/>
    <w:rsid w:val="00ED1A4C"/>
    <w:rsid w:val="00EF3EB2"/>
    <w:rsid w:val="00EF7FA4"/>
    <w:rsid w:val="00F2189C"/>
    <w:rsid w:val="00F45C71"/>
    <w:rsid w:val="00F670E1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944A18E-59BD-4FB5-A888-FB44091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717"/>
  </w:style>
  <w:style w:type="paragraph" w:styleId="Fuzeile">
    <w:name w:val="footer"/>
    <w:basedOn w:val="Standard"/>
    <w:link w:val="FuzeileZchn"/>
    <w:uiPriority w:val="99"/>
    <w:unhideWhenUsed/>
    <w:rsid w:val="008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717"/>
  </w:style>
  <w:style w:type="table" w:styleId="Tabellenraster">
    <w:name w:val="Table Grid"/>
    <w:basedOn w:val="NormaleTabelle"/>
    <w:rsid w:val="00343BB5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2F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F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2C61-2492-404B-871E-06FEB0D3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KDO Zweckverband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Alke Jeske</dc:creator>
  <cp:lastModifiedBy>Remmers, Susanne</cp:lastModifiedBy>
  <cp:revision>3</cp:revision>
  <cp:lastPrinted>2022-04-11T06:40:00Z</cp:lastPrinted>
  <dcterms:created xsi:type="dcterms:W3CDTF">2022-04-11T19:29:00Z</dcterms:created>
  <dcterms:modified xsi:type="dcterms:W3CDTF">2022-04-11T19:33:00Z</dcterms:modified>
</cp:coreProperties>
</file>